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03BC7" w:rsidRDefault="00403BC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403BC7" w:rsidRDefault="00403BC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2F5AC4" w:rsidRDefault="002F5A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CRNA GORA</w:t>
      </w:r>
    </w:p>
    <w:p w:rsidR="002F5AC4" w:rsidRPr="00987F95" w:rsidRDefault="002F5A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OPŠTINA ŠAVNIK</w:t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403BC7" w:rsidRDefault="00403BC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403BC7" w:rsidRDefault="00403BC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2F5AC4" w:rsidRDefault="002F5AC4" w:rsidP="00987F9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PLAN  INTEGRITETA</w:t>
      </w:r>
      <w:proofErr w:type="gramEnd"/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2F5AC4" w:rsidRPr="00987F95" w:rsidRDefault="002F5AC4" w:rsidP="00987F95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vertAlign w:val="subscript"/>
        </w:rPr>
      </w:pPr>
      <w:r>
        <w:rPr>
          <w:b/>
          <w:bCs/>
          <w:vertAlign w:val="subscript"/>
        </w:rPr>
        <w:softHyphen/>
      </w:r>
      <w:r>
        <w:rPr>
          <w:b/>
          <w:bCs/>
          <w:vertAlign w:val="subscript"/>
        </w:rPr>
        <w:softHyphen/>
      </w:r>
      <w:r>
        <w:rPr>
          <w:b/>
          <w:bCs/>
          <w:vertAlign w:val="subscript"/>
        </w:rPr>
        <w:softHyphen/>
      </w:r>
      <w:r>
        <w:rPr>
          <w:b/>
          <w:bCs/>
          <w:vertAlign w:val="subscript"/>
        </w:rPr>
        <w:softHyphen/>
      </w:r>
      <w:r>
        <w:rPr>
          <w:b/>
          <w:bCs/>
          <w:vertAlign w:val="subscript"/>
        </w:rPr>
        <w:softHyphen/>
      </w:r>
      <w:r>
        <w:rPr>
          <w:b/>
          <w:bCs/>
          <w:vertAlign w:val="subscript"/>
        </w:rPr>
        <w:softHyphen/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403BC7" w:rsidRDefault="00403BC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403BC7" w:rsidRDefault="00403BC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 xml:space="preserve">Šavnik, </w:t>
      </w:r>
      <w:proofErr w:type="gramStart"/>
      <w:r>
        <w:rPr>
          <w:b/>
          <w:bCs/>
        </w:rPr>
        <w:t>mart  2016</w:t>
      </w:r>
      <w:proofErr w:type="gramEnd"/>
      <w:r>
        <w:rPr>
          <w:b/>
          <w:bCs/>
        </w:rPr>
        <w:t>. godine</w:t>
      </w:r>
    </w:p>
    <w:p w:rsidR="002F5AC4" w:rsidRDefault="002F5AC4">
      <w:pPr>
        <w:widowControl w:val="0"/>
        <w:autoSpaceDE w:val="0"/>
        <w:autoSpaceDN w:val="0"/>
        <w:adjustRightInd w:val="0"/>
        <w:spacing w:line="222" w:lineRule="atLeast"/>
        <w:rPr>
          <w:b/>
          <w:bCs/>
          <w:color w:val="000000"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line="222" w:lineRule="atLeast"/>
        <w:rPr>
          <w:b/>
          <w:bCs/>
          <w:color w:val="000000"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line="222" w:lineRule="atLeast"/>
        <w:rPr>
          <w:b/>
          <w:bCs/>
          <w:color w:val="000000"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line="222" w:lineRule="atLeast"/>
      </w:pPr>
      <w:r>
        <w:rPr>
          <w:b/>
          <w:bCs/>
          <w:color w:val="000000"/>
        </w:rPr>
        <w:t>UVOD:</w:t>
      </w:r>
    </w:p>
    <w:p w:rsidR="002F5AC4" w:rsidRDefault="002F5AC4">
      <w:pPr>
        <w:widowControl w:val="0"/>
        <w:autoSpaceDE w:val="0"/>
        <w:autoSpaceDN w:val="0"/>
        <w:adjustRightInd w:val="0"/>
        <w:ind w:left="60"/>
      </w:pPr>
    </w:p>
    <w:p w:rsidR="002F5AC4" w:rsidRDefault="002F5AC4">
      <w:pPr>
        <w:widowControl w:val="0"/>
        <w:autoSpaceDE w:val="0"/>
        <w:autoSpaceDN w:val="0"/>
        <w:adjustRightInd w:val="0"/>
        <w:spacing w:line="435" w:lineRule="atLeast"/>
        <w:ind w:left="60"/>
      </w:pPr>
      <w:r>
        <w:rPr>
          <w:color w:val="000000"/>
          <w:spacing w:val="-1"/>
        </w:rPr>
        <w:t>NAZIV</w:t>
      </w:r>
      <w:r>
        <w:rPr>
          <w:color w:val="000000"/>
          <w:spacing w:val="12"/>
        </w:rPr>
        <w:t> </w:t>
      </w:r>
      <w:r>
        <w:rPr>
          <w:color w:val="000000"/>
        </w:rPr>
        <w:t>INSTITUCIJE:</w:t>
      </w:r>
      <w:r>
        <w:rPr>
          <w:color w:val="000000"/>
          <w:spacing w:val="7"/>
        </w:rPr>
        <w:t> </w:t>
      </w:r>
      <w:r>
        <w:rPr>
          <w:color w:val="000000"/>
          <w:spacing w:val="-1"/>
        </w:rPr>
        <w:t>Opština Šavnik Crne</w:t>
      </w:r>
      <w:r>
        <w:rPr>
          <w:color w:val="000000"/>
          <w:spacing w:val="10"/>
        </w:rPr>
        <w:t> </w:t>
      </w:r>
      <w:r>
        <w:rPr>
          <w:color w:val="000000"/>
        </w:rPr>
        <w:t>Gore</w:t>
      </w:r>
    </w:p>
    <w:p w:rsidR="002F5AC4" w:rsidRDefault="002F5AC4">
      <w:pPr>
        <w:widowControl w:val="0"/>
        <w:autoSpaceDE w:val="0"/>
        <w:autoSpaceDN w:val="0"/>
        <w:adjustRightInd w:val="0"/>
        <w:spacing w:line="378" w:lineRule="atLeast"/>
        <w:ind w:left="60"/>
      </w:pPr>
      <w:r>
        <w:rPr>
          <w:color w:val="000000"/>
        </w:rPr>
        <w:t>ADRESA:</w:t>
      </w:r>
      <w:r>
        <w:rPr>
          <w:color w:val="000000"/>
          <w:spacing w:val="12"/>
        </w:rPr>
        <w:t> Šavnik bb</w:t>
      </w:r>
    </w:p>
    <w:p w:rsidR="002F5AC4" w:rsidRDefault="002F5AC4">
      <w:pPr>
        <w:widowControl w:val="0"/>
        <w:autoSpaceDE w:val="0"/>
        <w:autoSpaceDN w:val="0"/>
        <w:adjustRightInd w:val="0"/>
        <w:spacing w:line="376" w:lineRule="atLeast"/>
        <w:ind w:left="60"/>
      </w:pPr>
      <w:r>
        <w:rPr>
          <w:color w:val="000000"/>
        </w:rPr>
        <w:t>TELEFON: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+382 (0)40-266-108</w:t>
      </w:r>
    </w:p>
    <w:p w:rsidR="002F5AC4" w:rsidRDefault="002F5AC4">
      <w:pPr>
        <w:widowControl w:val="0"/>
        <w:autoSpaceDE w:val="0"/>
        <w:autoSpaceDN w:val="0"/>
        <w:adjustRightInd w:val="0"/>
        <w:spacing w:line="379" w:lineRule="atLeast"/>
        <w:ind w:left="60"/>
        <w:rPr>
          <w:color w:val="000000"/>
        </w:rPr>
      </w:pPr>
      <w:r>
        <w:rPr>
          <w:color w:val="000000"/>
        </w:rPr>
        <w:t>E-MAIL:</w:t>
      </w:r>
      <w:r>
        <w:rPr>
          <w:color w:val="000000"/>
          <w:spacing w:val="12"/>
        </w:rPr>
        <w:t> </w:t>
      </w:r>
      <w:hyperlink r:id="rId7" w:history="1">
        <w:r w:rsidRPr="00C61D42">
          <w:rPr>
            <w:rStyle w:val="Hyperlink"/>
          </w:rPr>
          <w:t>sosavnik@t-com.me</w:t>
        </w:r>
      </w:hyperlink>
    </w:p>
    <w:p w:rsidR="002F5AC4" w:rsidRDefault="002F5AC4">
      <w:pPr>
        <w:widowControl w:val="0"/>
        <w:autoSpaceDE w:val="0"/>
        <w:autoSpaceDN w:val="0"/>
        <w:adjustRightInd w:val="0"/>
        <w:spacing w:line="454" w:lineRule="atLeast"/>
        <w:ind w:left="60"/>
      </w:pPr>
      <w:r>
        <w:rPr>
          <w:color w:val="000000"/>
          <w:spacing w:val="-1"/>
        </w:rPr>
        <w:t>IME</w:t>
      </w:r>
      <w:r>
        <w:rPr>
          <w:color w:val="000000"/>
          <w:spacing w:val="12"/>
        </w:rPr>
        <w:t> </w:t>
      </w:r>
      <w:r>
        <w:rPr>
          <w:color w:val="000000"/>
          <w:spacing w:val="-1"/>
        </w:rPr>
        <w:t>I</w:t>
      </w:r>
      <w:r>
        <w:rPr>
          <w:color w:val="000000"/>
          <w:spacing w:val="12"/>
        </w:rPr>
        <w:t> </w:t>
      </w:r>
      <w:r>
        <w:rPr>
          <w:color w:val="000000"/>
        </w:rPr>
        <w:t>ZVANJE</w:t>
      </w:r>
      <w:r>
        <w:rPr>
          <w:color w:val="000000"/>
          <w:spacing w:val="9"/>
        </w:rPr>
        <w:t> </w:t>
      </w:r>
      <w:r>
        <w:rPr>
          <w:color w:val="000000"/>
          <w:spacing w:val="-1"/>
        </w:rPr>
        <w:t>ODGOVORNOG</w:t>
      </w:r>
      <w:r>
        <w:rPr>
          <w:color w:val="000000"/>
          <w:spacing w:val="12"/>
        </w:rPr>
        <w:t> </w:t>
      </w:r>
      <w:r>
        <w:rPr>
          <w:color w:val="000000"/>
        </w:rPr>
        <w:t>LICA</w:t>
      </w:r>
      <w:r>
        <w:rPr>
          <w:color w:val="000000"/>
          <w:spacing w:val="9"/>
        </w:rPr>
        <w:t> </w:t>
      </w:r>
      <w:r>
        <w:rPr>
          <w:color w:val="000000"/>
        </w:rPr>
        <w:t>ZA</w:t>
      </w:r>
      <w:r>
        <w:rPr>
          <w:color w:val="000000"/>
          <w:spacing w:val="12"/>
        </w:rPr>
        <w:t> </w:t>
      </w:r>
      <w:r>
        <w:rPr>
          <w:color w:val="000000"/>
          <w:spacing w:val="-1"/>
        </w:rPr>
        <w:t>PRIPREMU</w:t>
      </w:r>
      <w:r>
        <w:rPr>
          <w:color w:val="000000"/>
          <w:spacing w:val="10"/>
        </w:rPr>
        <w:t> </w:t>
      </w:r>
      <w:r>
        <w:rPr>
          <w:color w:val="000000"/>
          <w:spacing w:val="-1"/>
        </w:rPr>
        <w:t>I</w:t>
      </w:r>
      <w:r>
        <w:rPr>
          <w:color w:val="000000"/>
          <w:spacing w:val="16"/>
        </w:rPr>
        <w:t> </w:t>
      </w:r>
      <w:r>
        <w:rPr>
          <w:color w:val="000000"/>
          <w:spacing w:val="-1"/>
        </w:rPr>
        <w:t>SPROVOĐENJE</w:t>
      </w:r>
      <w:r>
        <w:rPr>
          <w:color w:val="000000"/>
          <w:spacing w:val="11"/>
        </w:rPr>
        <w:t> </w:t>
      </w:r>
      <w:r>
        <w:rPr>
          <w:color w:val="000000"/>
          <w:spacing w:val="-1"/>
        </w:rPr>
        <w:t>PLANA</w:t>
      </w:r>
    </w:p>
    <w:p w:rsidR="002F5AC4" w:rsidRDefault="002F5AC4">
      <w:pPr>
        <w:widowControl w:val="0"/>
        <w:autoSpaceDE w:val="0"/>
        <w:autoSpaceDN w:val="0"/>
        <w:adjustRightInd w:val="0"/>
        <w:spacing w:line="317" w:lineRule="atLeast"/>
        <w:ind w:left="60"/>
      </w:pPr>
      <w:r>
        <w:rPr>
          <w:color w:val="000000"/>
        </w:rPr>
        <w:t>INTEGRITETA</w:t>
      </w:r>
      <w:r>
        <w:rPr>
          <w:color w:val="000000"/>
          <w:spacing w:val="11"/>
        </w:rPr>
        <w:t> </w:t>
      </w:r>
      <w:r>
        <w:rPr>
          <w:color w:val="000000"/>
          <w:spacing w:val="-1"/>
        </w:rPr>
        <w:t>(MENADŽERA</w:t>
      </w:r>
      <w:r>
        <w:rPr>
          <w:color w:val="000000"/>
          <w:spacing w:val="11"/>
        </w:rPr>
        <w:t> </w:t>
      </w:r>
      <w:r>
        <w:rPr>
          <w:color w:val="000000"/>
          <w:spacing w:val="-1"/>
        </w:rPr>
        <w:t>INTEGRITETA):</w:t>
      </w:r>
    </w:p>
    <w:p w:rsidR="002F5AC4" w:rsidRDefault="002F5AC4">
      <w:pPr>
        <w:widowControl w:val="0"/>
        <w:autoSpaceDE w:val="0"/>
        <w:autoSpaceDN w:val="0"/>
        <w:adjustRightInd w:val="0"/>
        <w:spacing w:line="377" w:lineRule="atLeast"/>
        <w:ind w:left="60"/>
        <w:rPr>
          <w:color w:val="000000"/>
          <w:spacing w:val="-1"/>
        </w:rPr>
      </w:pPr>
      <w:r>
        <w:rPr>
          <w:color w:val="000000"/>
          <w:spacing w:val="-1"/>
        </w:rPr>
        <w:t>Miijana Ašanin, diplomirana pravnica</w:t>
      </w:r>
    </w:p>
    <w:p w:rsidR="002F5AC4" w:rsidRDefault="002F5AC4">
      <w:pPr>
        <w:widowControl w:val="0"/>
        <w:autoSpaceDE w:val="0"/>
        <w:autoSpaceDN w:val="0"/>
        <w:adjustRightInd w:val="0"/>
        <w:spacing w:line="377" w:lineRule="atLeast"/>
        <w:ind w:left="60"/>
        <w:rPr>
          <w:color w:val="000000"/>
          <w:spacing w:val="-1"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line="377" w:lineRule="atLeast"/>
        <w:ind w:left="60"/>
      </w:pPr>
      <w:r>
        <w:rPr>
          <w:color w:val="000000"/>
        </w:rPr>
        <w:t>DATUM</w:t>
      </w:r>
      <w:r>
        <w:rPr>
          <w:color w:val="000000"/>
          <w:spacing w:val="10"/>
        </w:rPr>
        <w:t> </w:t>
      </w:r>
      <w:r>
        <w:rPr>
          <w:color w:val="000000"/>
          <w:spacing w:val="-1"/>
        </w:rPr>
        <w:t>I</w:t>
      </w:r>
      <w:r>
        <w:rPr>
          <w:color w:val="000000"/>
          <w:spacing w:val="12"/>
        </w:rPr>
        <w:t> </w:t>
      </w:r>
      <w:r>
        <w:rPr>
          <w:color w:val="000000"/>
        </w:rPr>
        <w:t>BROJ</w:t>
      </w:r>
      <w:r>
        <w:rPr>
          <w:color w:val="000000"/>
          <w:spacing w:val="9"/>
        </w:rPr>
        <w:t> </w:t>
      </w:r>
      <w:r>
        <w:rPr>
          <w:color w:val="000000"/>
          <w:spacing w:val="-1"/>
        </w:rPr>
        <w:t>RJEŠENJA</w:t>
      </w:r>
      <w:r>
        <w:rPr>
          <w:color w:val="000000"/>
          <w:spacing w:val="11"/>
        </w:rPr>
        <w:t> </w:t>
      </w:r>
      <w:r>
        <w:rPr>
          <w:color w:val="000000"/>
          <w:spacing w:val="-1"/>
        </w:rPr>
        <w:t>O</w:t>
      </w:r>
      <w:r>
        <w:rPr>
          <w:color w:val="000000"/>
          <w:spacing w:val="12"/>
        </w:rPr>
        <w:t> </w:t>
      </w:r>
      <w:r>
        <w:rPr>
          <w:color w:val="000000"/>
          <w:spacing w:val="-1"/>
        </w:rPr>
        <w:t>ODREĐIVANJU</w:t>
      </w:r>
      <w:r>
        <w:rPr>
          <w:color w:val="000000"/>
          <w:spacing w:val="10"/>
        </w:rPr>
        <w:t> </w:t>
      </w:r>
      <w:r>
        <w:rPr>
          <w:color w:val="000000"/>
        </w:rPr>
        <w:t>MENADŽERA</w:t>
      </w:r>
      <w:r>
        <w:rPr>
          <w:color w:val="000000"/>
          <w:spacing w:val="11"/>
        </w:rPr>
        <w:t> </w:t>
      </w:r>
      <w:r>
        <w:rPr>
          <w:color w:val="000000"/>
        </w:rPr>
        <w:t>INTEGRITETA:</w:t>
      </w:r>
    </w:p>
    <w:p w:rsidR="002F5AC4" w:rsidRDefault="002F5AC4">
      <w:pPr>
        <w:widowControl w:val="0"/>
        <w:autoSpaceDE w:val="0"/>
        <w:autoSpaceDN w:val="0"/>
        <w:adjustRightInd w:val="0"/>
        <w:spacing w:line="316" w:lineRule="atLeast"/>
        <w:ind w:left="60"/>
      </w:pPr>
      <w:r>
        <w:rPr>
          <w:color w:val="000000"/>
        </w:rPr>
        <w:t>Broj: 031-02-1069</w:t>
      </w:r>
      <w:r>
        <w:rPr>
          <w:color w:val="000000"/>
          <w:spacing w:val="10"/>
        </w:rPr>
        <w:t> </w:t>
      </w:r>
      <w:r>
        <w:rPr>
          <w:color w:val="000000"/>
        </w:rPr>
        <w:t>od</w:t>
      </w:r>
      <w:r>
        <w:rPr>
          <w:color w:val="000000"/>
          <w:spacing w:val="10"/>
        </w:rPr>
        <w:t> </w:t>
      </w:r>
      <w:r>
        <w:rPr>
          <w:color w:val="000000"/>
          <w:spacing w:val="-1"/>
        </w:rPr>
        <w:t>10.03.2016. godine</w:t>
      </w:r>
    </w:p>
    <w:p w:rsidR="002F5AC4" w:rsidRDefault="002F5AC4">
      <w:pPr>
        <w:widowControl w:val="0"/>
        <w:autoSpaceDE w:val="0"/>
        <w:autoSpaceDN w:val="0"/>
        <w:adjustRightInd w:val="0"/>
        <w:ind w:left="60"/>
      </w:pPr>
    </w:p>
    <w:p w:rsidR="002F5AC4" w:rsidRDefault="002F5AC4">
      <w:pPr>
        <w:widowControl w:val="0"/>
        <w:autoSpaceDE w:val="0"/>
        <w:autoSpaceDN w:val="0"/>
        <w:adjustRightInd w:val="0"/>
        <w:spacing w:line="455" w:lineRule="atLeast"/>
        <w:ind w:left="60"/>
      </w:pPr>
      <w:r>
        <w:rPr>
          <w:color w:val="000000"/>
        </w:rPr>
        <w:t>DATUM</w:t>
      </w:r>
      <w:r>
        <w:rPr>
          <w:color w:val="000000"/>
          <w:spacing w:val="10"/>
        </w:rPr>
        <w:t> </w:t>
      </w:r>
      <w:r>
        <w:rPr>
          <w:color w:val="000000"/>
          <w:spacing w:val="-1"/>
        </w:rPr>
        <w:t>I</w:t>
      </w:r>
      <w:r>
        <w:rPr>
          <w:color w:val="000000"/>
          <w:spacing w:val="12"/>
        </w:rPr>
        <w:t> </w:t>
      </w:r>
      <w:r>
        <w:rPr>
          <w:color w:val="000000"/>
        </w:rPr>
        <w:t>BROJ</w:t>
      </w:r>
      <w:r>
        <w:rPr>
          <w:color w:val="000000"/>
          <w:spacing w:val="9"/>
        </w:rPr>
        <w:t> </w:t>
      </w:r>
      <w:r>
        <w:rPr>
          <w:color w:val="000000"/>
          <w:spacing w:val="-1"/>
        </w:rPr>
        <w:t>RJEŠENJA</w:t>
      </w:r>
      <w:r>
        <w:rPr>
          <w:color w:val="000000"/>
          <w:spacing w:val="11"/>
        </w:rPr>
        <w:t> </w:t>
      </w:r>
      <w:r>
        <w:rPr>
          <w:color w:val="000000"/>
          <w:spacing w:val="-1"/>
        </w:rPr>
        <w:t>O</w:t>
      </w:r>
      <w:r>
        <w:rPr>
          <w:color w:val="000000"/>
          <w:spacing w:val="12"/>
        </w:rPr>
        <w:t> </w:t>
      </w:r>
      <w:r>
        <w:rPr>
          <w:color w:val="000000"/>
          <w:spacing w:val="-1"/>
        </w:rPr>
        <w:t>ODREĐIVANJU</w:t>
      </w:r>
      <w:r>
        <w:rPr>
          <w:color w:val="000000"/>
          <w:spacing w:val="10"/>
        </w:rPr>
        <w:t> </w:t>
      </w:r>
      <w:r>
        <w:rPr>
          <w:color w:val="000000"/>
        </w:rPr>
        <w:t>ČLANOVA</w:t>
      </w:r>
      <w:r>
        <w:rPr>
          <w:color w:val="000000"/>
          <w:spacing w:val="11"/>
        </w:rPr>
        <w:t> </w:t>
      </w:r>
      <w:r>
        <w:rPr>
          <w:color w:val="000000"/>
          <w:spacing w:val="-1"/>
        </w:rPr>
        <w:t>RADNE</w:t>
      </w:r>
      <w:r>
        <w:rPr>
          <w:color w:val="000000"/>
          <w:spacing w:val="9"/>
        </w:rPr>
        <w:t> </w:t>
      </w:r>
      <w:r>
        <w:rPr>
          <w:color w:val="000000"/>
        </w:rPr>
        <w:t>GRUPE</w:t>
      </w:r>
      <w:r>
        <w:rPr>
          <w:color w:val="000000"/>
          <w:spacing w:val="11"/>
        </w:rPr>
        <w:t> </w:t>
      </w:r>
      <w:r>
        <w:rPr>
          <w:color w:val="000000"/>
        </w:rPr>
        <w:t>ZA</w:t>
      </w:r>
      <w:r>
        <w:rPr>
          <w:color w:val="000000"/>
          <w:spacing w:val="12"/>
        </w:rPr>
        <w:t> </w:t>
      </w:r>
      <w:r>
        <w:rPr>
          <w:color w:val="000000"/>
        </w:rPr>
        <w:t>IZRADU</w:t>
      </w:r>
    </w:p>
    <w:p w:rsidR="002F5AC4" w:rsidRDefault="002F5AC4">
      <w:pPr>
        <w:widowControl w:val="0"/>
        <w:autoSpaceDE w:val="0"/>
        <w:autoSpaceDN w:val="0"/>
        <w:adjustRightInd w:val="0"/>
        <w:spacing w:line="318" w:lineRule="atLeast"/>
        <w:ind w:left="60"/>
      </w:pPr>
      <w:r>
        <w:rPr>
          <w:color w:val="000000"/>
        </w:rPr>
        <w:t>PLANA</w:t>
      </w:r>
      <w:r>
        <w:rPr>
          <w:color w:val="000000"/>
          <w:spacing w:val="13"/>
        </w:rPr>
        <w:t> </w:t>
      </w:r>
      <w:proofErr w:type="gramStart"/>
      <w:r>
        <w:rPr>
          <w:color w:val="000000"/>
          <w:spacing w:val="-1"/>
        </w:rPr>
        <w:t>INTEGRITETA</w:t>
      </w:r>
      <w:r>
        <w:rPr>
          <w:color w:val="000000"/>
          <w:spacing w:val="9"/>
        </w:rPr>
        <w:t> </w:t>
      </w:r>
      <w:r>
        <w:rPr>
          <w:color w:val="000000"/>
          <w:spacing w:val="-1"/>
        </w:rPr>
        <w:t>:</w:t>
      </w:r>
      <w:proofErr w:type="gramEnd"/>
    </w:p>
    <w:p w:rsidR="002F5AC4" w:rsidRDefault="002F5AC4">
      <w:pPr>
        <w:widowControl w:val="0"/>
        <w:autoSpaceDE w:val="0"/>
        <w:autoSpaceDN w:val="0"/>
        <w:adjustRightInd w:val="0"/>
        <w:spacing w:line="377" w:lineRule="atLeast"/>
        <w:ind w:left="60"/>
      </w:pPr>
      <w:r>
        <w:rPr>
          <w:color w:val="000000"/>
        </w:rPr>
        <w:t>Broj:031-02-1071</w:t>
      </w:r>
      <w:r>
        <w:rPr>
          <w:color w:val="000000"/>
          <w:spacing w:val="12"/>
        </w:rPr>
        <w:t> </w:t>
      </w:r>
      <w:r>
        <w:rPr>
          <w:color w:val="000000"/>
          <w:spacing w:val="-1"/>
        </w:rPr>
        <w:t>od</w:t>
      </w:r>
      <w:r>
        <w:rPr>
          <w:color w:val="000000"/>
          <w:spacing w:val="12"/>
        </w:rPr>
        <w:t> </w:t>
      </w:r>
      <w:r>
        <w:rPr>
          <w:color w:val="000000"/>
          <w:spacing w:val="-1"/>
        </w:rPr>
        <w:t>10.03.2016. godine</w:t>
      </w:r>
    </w:p>
    <w:p w:rsidR="002F5AC4" w:rsidRDefault="002F5AC4">
      <w:pPr>
        <w:widowControl w:val="0"/>
        <w:autoSpaceDE w:val="0"/>
        <w:autoSpaceDN w:val="0"/>
        <w:adjustRightInd w:val="0"/>
        <w:ind w:left="60"/>
      </w:pPr>
    </w:p>
    <w:p w:rsidR="002F5AC4" w:rsidRDefault="002F5AC4">
      <w:pPr>
        <w:widowControl w:val="0"/>
        <w:autoSpaceDE w:val="0"/>
        <w:autoSpaceDN w:val="0"/>
        <w:adjustRightInd w:val="0"/>
        <w:spacing w:line="394" w:lineRule="atLeast"/>
        <w:ind w:left="60"/>
        <w:rPr>
          <w:color w:val="000000"/>
        </w:rPr>
      </w:pPr>
      <w:r>
        <w:rPr>
          <w:color w:val="000000"/>
        </w:rPr>
        <w:t>ČLANOVI</w:t>
      </w:r>
      <w:r>
        <w:rPr>
          <w:color w:val="000000"/>
          <w:spacing w:val="12"/>
        </w:rPr>
        <w:t> </w:t>
      </w:r>
      <w:r>
        <w:rPr>
          <w:color w:val="000000"/>
          <w:spacing w:val="-1"/>
        </w:rPr>
        <w:t>RADNE</w:t>
      </w:r>
      <w:r>
        <w:rPr>
          <w:color w:val="000000"/>
          <w:spacing w:val="10"/>
        </w:rPr>
        <w:t> </w:t>
      </w:r>
      <w:r>
        <w:rPr>
          <w:color w:val="000000"/>
        </w:rPr>
        <w:t>GRUPE:</w:t>
      </w:r>
    </w:p>
    <w:p w:rsidR="002F5AC4" w:rsidRDefault="002F5AC4">
      <w:pPr>
        <w:widowControl w:val="0"/>
        <w:autoSpaceDE w:val="0"/>
        <w:autoSpaceDN w:val="0"/>
        <w:adjustRightInd w:val="0"/>
        <w:spacing w:line="394" w:lineRule="atLeast"/>
        <w:ind w:left="60"/>
        <w:rPr>
          <w:color w:val="000000"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line="319" w:lineRule="atLeast"/>
        <w:ind w:left="60"/>
        <w:rPr>
          <w:color w:val="000000"/>
          <w:spacing w:val="-1"/>
        </w:rPr>
      </w:pPr>
      <w:r>
        <w:rPr>
          <w:color w:val="000000"/>
          <w:spacing w:val="-1"/>
        </w:rPr>
        <w:t>Milijana Ašanin-Glavni administrator</w:t>
      </w:r>
      <w:r>
        <w:rPr>
          <w:color w:val="000000"/>
          <w:spacing w:val="11"/>
        </w:rPr>
        <w:t> -</w:t>
      </w:r>
      <w:r>
        <w:rPr>
          <w:color w:val="000000"/>
          <w:spacing w:val="-1"/>
        </w:rPr>
        <w:t>rukovodilac</w:t>
      </w:r>
      <w:r>
        <w:rPr>
          <w:color w:val="000000"/>
          <w:spacing w:val="11"/>
        </w:rPr>
        <w:t> </w:t>
      </w:r>
      <w:r>
        <w:rPr>
          <w:color w:val="000000"/>
          <w:spacing w:val="-1"/>
        </w:rPr>
        <w:t>radne</w:t>
      </w:r>
      <w:r>
        <w:rPr>
          <w:color w:val="000000"/>
          <w:spacing w:val="12"/>
        </w:rPr>
        <w:t> </w:t>
      </w:r>
      <w:r>
        <w:rPr>
          <w:color w:val="000000"/>
          <w:spacing w:val="-1"/>
        </w:rPr>
        <w:t>grupe</w:t>
      </w:r>
    </w:p>
    <w:p w:rsidR="002F5AC4" w:rsidRDefault="002F5AC4">
      <w:pPr>
        <w:widowControl w:val="0"/>
        <w:autoSpaceDE w:val="0"/>
        <w:autoSpaceDN w:val="0"/>
        <w:adjustRightInd w:val="0"/>
        <w:spacing w:line="319" w:lineRule="atLeast"/>
        <w:ind w:left="60"/>
      </w:pPr>
    </w:p>
    <w:p w:rsidR="002F5AC4" w:rsidRDefault="002F5AC4">
      <w:pPr>
        <w:widowControl w:val="0"/>
        <w:autoSpaceDE w:val="0"/>
        <w:autoSpaceDN w:val="0"/>
        <w:adjustRightInd w:val="0"/>
        <w:spacing w:line="317" w:lineRule="atLeast"/>
        <w:ind w:left="60"/>
        <w:rPr>
          <w:color w:val="000000"/>
          <w:spacing w:val="-1"/>
        </w:rPr>
      </w:pPr>
      <w:r>
        <w:rPr>
          <w:color w:val="000000"/>
        </w:rPr>
        <w:t xml:space="preserve">Mladen Roćenović </w:t>
      </w:r>
      <w:r>
        <w:rPr>
          <w:color w:val="000000"/>
          <w:spacing w:val="-1"/>
        </w:rPr>
        <w:t>–</w:t>
      </w:r>
      <w:r>
        <w:rPr>
          <w:color w:val="000000"/>
          <w:spacing w:val="11"/>
        </w:rPr>
        <w:t>Samostalni savjetnik III-</w:t>
      </w:r>
      <w:r>
        <w:rPr>
          <w:color w:val="000000"/>
          <w:spacing w:val="-1"/>
        </w:rPr>
        <w:t>član</w:t>
      </w:r>
    </w:p>
    <w:p w:rsidR="002F5AC4" w:rsidRDefault="002F5AC4">
      <w:pPr>
        <w:widowControl w:val="0"/>
        <w:autoSpaceDE w:val="0"/>
        <w:autoSpaceDN w:val="0"/>
        <w:adjustRightInd w:val="0"/>
        <w:spacing w:line="317" w:lineRule="atLeast"/>
        <w:ind w:left="60"/>
      </w:pPr>
    </w:p>
    <w:p w:rsidR="002F5AC4" w:rsidRDefault="002F5AC4">
      <w:pPr>
        <w:widowControl w:val="0"/>
        <w:autoSpaceDE w:val="0"/>
        <w:autoSpaceDN w:val="0"/>
        <w:adjustRightInd w:val="0"/>
        <w:spacing w:line="317" w:lineRule="atLeast"/>
        <w:ind w:left="60"/>
        <w:rPr>
          <w:color w:val="000000"/>
          <w:spacing w:val="-1"/>
        </w:rPr>
      </w:pPr>
      <w:r>
        <w:rPr>
          <w:color w:val="000000"/>
          <w:spacing w:val="-1"/>
        </w:rPr>
        <w:t>Jugoslav Jakić-Samostalni savjetnik III -</w:t>
      </w:r>
      <w:r>
        <w:rPr>
          <w:color w:val="000000"/>
          <w:spacing w:val="11"/>
        </w:rPr>
        <w:t> </w:t>
      </w:r>
      <w:r>
        <w:rPr>
          <w:color w:val="000000"/>
          <w:spacing w:val="-1"/>
        </w:rPr>
        <w:t>član</w:t>
      </w:r>
    </w:p>
    <w:p w:rsidR="002F5AC4" w:rsidRDefault="002F5AC4">
      <w:pPr>
        <w:widowControl w:val="0"/>
        <w:autoSpaceDE w:val="0"/>
        <w:autoSpaceDN w:val="0"/>
        <w:adjustRightInd w:val="0"/>
        <w:spacing w:line="317" w:lineRule="atLeast"/>
        <w:ind w:left="60"/>
      </w:pPr>
    </w:p>
    <w:p w:rsidR="002F5AC4" w:rsidRDefault="002F5AC4">
      <w:pPr>
        <w:widowControl w:val="0"/>
        <w:autoSpaceDE w:val="0"/>
        <w:autoSpaceDN w:val="0"/>
        <w:adjustRightInd w:val="0"/>
        <w:ind w:left="60"/>
      </w:pPr>
    </w:p>
    <w:p w:rsidR="002F5AC4" w:rsidRDefault="002F5AC4">
      <w:pPr>
        <w:widowControl w:val="0"/>
        <w:autoSpaceDE w:val="0"/>
        <w:autoSpaceDN w:val="0"/>
        <w:adjustRightInd w:val="0"/>
        <w:ind w:left="60"/>
      </w:pPr>
    </w:p>
    <w:p w:rsidR="002F5AC4" w:rsidRDefault="002F5AC4">
      <w:pPr>
        <w:widowControl w:val="0"/>
        <w:tabs>
          <w:tab w:val="left" w:pos="6291"/>
        </w:tabs>
        <w:autoSpaceDE w:val="0"/>
        <w:autoSpaceDN w:val="0"/>
        <w:adjustRightInd w:val="0"/>
        <w:ind w:left="60"/>
      </w:pPr>
      <w:r>
        <w:tab/>
      </w:r>
    </w:p>
    <w:p w:rsidR="002F5AC4" w:rsidRDefault="002F5AC4">
      <w:pPr>
        <w:widowControl w:val="0"/>
        <w:autoSpaceDE w:val="0"/>
        <w:autoSpaceDN w:val="0"/>
        <w:adjustRightInd w:val="0"/>
        <w:ind w:left="60"/>
      </w:pPr>
    </w:p>
    <w:p w:rsidR="002F5AC4" w:rsidRDefault="002F5AC4">
      <w:pPr>
        <w:widowControl w:val="0"/>
        <w:autoSpaceDE w:val="0"/>
        <w:autoSpaceDN w:val="0"/>
        <w:adjustRightInd w:val="0"/>
        <w:ind w:left="60"/>
      </w:pPr>
    </w:p>
    <w:p w:rsidR="002F5AC4" w:rsidRDefault="002F5AC4">
      <w:pPr>
        <w:widowControl w:val="0"/>
        <w:autoSpaceDE w:val="0"/>
        <w:autoSpaceDN w:val="0"/>
        <w:adjustRightInd w:val="0"/>
        <w:ind w:left="60"/>
      </w:pPr>
    </w:p>
    <w:p w:rsidR="002F5AC4" w:rsidRDefault="002F5AC4">
      <w:pPr>
        <w:widowControl w:val="0"/>
        <w:autoSpaceDE w:val="0"/>
        <w:autoSpaceDN w:val="0"/>
        <w:adjustRightInd w:val="0"/>
        <w:ind w:left="60"/>
      </w:pPr>
    </w:p>
    <w:p w:rsidR="002F5AC4" w:rsidRDefault="002F5AC4">
      <w:pPr>
        <w:widowControl w:val="0"/>
        <w:autoSpaceDE w:val="0"/>
        <w:autoSpaceDN w:val="0"/>
        <w:adjustRightInd w:val="0"/>
        <w:ind w:left="60"/>
      </w:pPr>
    </w:p>
    <w:p w:rsidR="002F5AC4" w:rsidRDefault="002F5AC4">
      <w:pPr>
        <w:widowControl w:val="0"/>
        <w:autoSpaceDE w:val="0"/>
        <w:autoSpaceDN w:val="0"/>
        <w:adjustRightInd w:val="0"/>
        <w:spacing w:line="268" w:lineRule="atLeast"/>
        <w:ind w:left="60"/>
        <w:rPr>
          <w:color w:val="000000"/>
        </w:rPr>
      </w:pPr>
      <w:r>
        <w:rPr>
          <w:color w:val="000000"/>
        </w:rPr>
        <w:t>DATUM</w:t>
      </w:r>
      <w:r>
        <w:rPr>
          <w:color w:val="000000"/>
          <w:spacing w:val="10"/>
        </w:rPr>
        <w:t> </w:t>
      </w:r>
      <w:r>
        <w:rPr>
          <w:color w:val="000000"/>
          <w:spacing w:val="-1"/>
        </w:rPr>
        <w:t>POČETKA</w:t>
      </w:r>
      <w:r>
        <w:rPr>
          <w:color w:val="000000"/>
          <w:spacing w:val="11"/>
        </w:rPr>
        <w:t> </w:t>
      </w:r>
      <w:r>
        <w:rPr>
          <w:color w:val="000000"/>
          <w:spacing w:val="-1"/>
        </w:rPr>
        <w:t>IZRADE:</w:t>
      </w:r>
      <w:r>
        <w:rPr>
          <w:color w:val="000000"/>
          <w:spacing w:val="15"/>
        </w:rPr>
        <w:t> 10</w:t>
      </w:r>
      <w:r>
        <w:rPr>
          <w:color w:val="000000"/>
          <w:spacing w:val="-1"/>
        </w:rPr>
        <w:t>.03.2016. godina</w:t>
      </w:r>
    </w:p>
    <w:p w:rsidR="002F5AC4" w:rsidRDefault="002F5AC4">
      <w:pPr>
        <w:widowControl w:val="0"/>
        <w:autoSpaceDE w:val="0"/>
        <w:autoSpaceDN w:val="0"/>
        <w:adjustRightInd w:val="0"/>
        <w:spacing w:line="377" w:lineRule="atLeast"/>
        <w:ind w:left="60"/>
        <w:rPr>
          <w:color w:val="000000"/>
        </w:rPr>
      </w:pPr>
      <w:r>
        <w:rPr>
          <w:color w:val="000000"/>
        </w:rPr>
        <w:t>DATUM</w:t>
      </w:r>
      <w:r>
        <w:rPr>
          <w:color w:val="000000"/>
          <w:spacing w:val="10"/>
        </w:rPr>
        <w:t> </w:t>
      </w:r>
      <w:r>
        <w:rPr>
          <w:color w:val="000000"/>
          <w:spacing w:val="-1"/>
        </w:rPr>
        <w:t>ZAVRŠETKA</w:t>
      </w:r>
      <w:r>
        <w:rPr>
          <w:color w:val="000000"/>
          <w:spacing w:val="10"/>
        </w:rPr>
        <w:t> </w:t>
      </w:r>
      <w:r>
        <w:rPr>
          <w:color w:val="000000"/>
        </w:rPr>
        <w:t>IZRADE:</w:t>
      </w:r>
      <w:r>
        <w:rPr>
          <w:color w:val="000000"/>
          <w:spacing w:val="14"/>
        </w:rPr>
        <w:t> 31</w:t>
      </w:r>
      <w:r>
        <w:rPr>
          <w:color w:val="000000"/>
        </w:rPr>
        <w:t>.03.2016. godina</w:t>
      </w:r>
    </w:p>
    <w:p w:rsidR="002F5AC4" w:rsidRDefault="002F5AC4">
      <w:pPr>
        <w:widowControl w:val="0"/>
        <w:autoSpaceDE w:val="0"/>
        <w:autoSpaceDN w:val="0"/>
        <w:adjustRightInd w:val="0"/>
        <w:spacing w:line="376" w:lineRule="atLeast"/>
        <w:ind w:left="60"/>
        <w:rPr>
          <w:color w:val="000000"/>
        </w:rPr>
      </w:pPr>
      <w:r>
        <w:rPr>
          <w:color w:val="000000"/>
        </w:rPr>
        <w:t>DATUM</w:t>
      </w:r>
      <w:r>
        <w:rPr>
          <w:color w:val="000000"/>
          <w:spacing w:val="10"/>
        </w:rPr>
        <w:t> </w:t>
      </w:r>
      <w:r>
        <w:rPr>
          <w:color w:val="000000"/>
          <w:spacing w:val="-1"/>
        </w:rPr>
        <w:t>USVAJANJA</w:t>
      </w:r>
      <w:r>
        <w:rPr>
          <w:color w:val="000000"/>
          <w:spacing w:val="9"/>
        </w:rPr>
        <w:t> </w:t>
      </w:r>
      <w:r>
        <w:rPr>
          <w:color w:val="000000"/>
        </w:rPr>
        <w:t>PLANA</w:t>
      </w:r>
      <w:r>
        <w:rPr>
          <w:color w:val="000000"/>
          <w:spacing w:val="11"/>
        </w:rPr>
        <w:t> </w:t>
      </w:r>
      <w:r>
        <w:rPr>
          <w:color w:val="000000"/>
        </w:rPr>
        <w:t>INTEGRITETA: 31.03.2016. godina</w:t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/>
          <w:bCs/>
        </w:rPr>
        <w:t>SADRŽAJ:</w:t>
      </w:r>
    </w:p>
    <w:p w:rsidR="002F5AC4" w:rsidRDefault="002F5AC4" w:rsidP="00987F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b/>
          <w:bCs/>
        </w:rPr>
      </w:pPr>
      <w:r>
        <w:t>RJEŠENJE O ODREĐIVANJU ODGOVORNOG LICA ZA IZRADU I SPROVOĐENJE PLANA INTEGRITETA</w:t>
      </w:r>
    </w:p>
    <w:p w:rsidR="002F5AC4" w:rsidRDefault="002F5AC4" w:rsidP="00987F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b/>
          <w:bCs/>
        </w:rPr>
      </w:pPr>
      <w:r>
        <w:t>RJEŠENJE O ODREĐIVANJU ČLANOVA RADNE GRUPE ZA PRIPREMU I IZRADU PLANA INTEGRITETA</w:t>
      </w:r>
    </w:p>
    <w:p w:rsidR="002F5AC4" w:rsidRDefault="002F5AC4" w:rsidP="00987F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b/>
          <w:bCs/>
        </w:rPr>
      </w:pPr>
      <w:r>
        <w:t>PROGRAM IZRADE I SPROVOĐENJA PLANA</w:t>
      </w:r>
    </w:p>
    <w:p w:rsidR="002F5AC4" w:rsidRDefault="002F5AC4" w:rsidP="00987F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b/>
          <w:bCs/>
        </w:rPr>
      </w:pPr>
      <w:r>
        <w:t>METODOLOGIJA PROCJENE INTEZITETA RIZIKA</w:t>
      </w:r>
    </w:p>
    <w:p w:rsidR="002F5AC4" w:rsidRDefault="002F5AC4" w:rsidP="00987F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b/>
          <w:bCs/>
        </w:rPr>
      </w:pPr>
      <w:r>
        <w:t>OBRAZAC PLANA INTEGRITETA</w:t>
      </w:r>
    </w:p>
    <w:p w:rsidR="002F5AC4" w:rsidRPr="0095318D" w:rsidRDefault="002F5AC4" w:rsidP="00987F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b/>
          <w:bCs/>
        </w:rPr>
      </w:pPr>
      <w:r>
        <w:t>ODLUKA O USVAJANJU I STUPANJU NA SNAGU PLANA INTEGRITET</w:t>
      </w:r>
    </w:p>
    <w:p w:rsidR="002F5AC4" w:rsidRDefault="002F5AC4" w:rsidP="0095318D">
      <w:pPr>
        <w:widowControl w:val="0"/>
        <w:autoSpaceDE w:val="0"/>
        <w:autoSpaceDN w:val="0"/>
        <w:adjustRightInd w:val="0"/>
        <w:spacing w:after="200" w:line="276" w:lineRule="auto"/>
      </w:pPr>
    </w:p>
    <w:p w:rsidR="002F5AC4" w:rsidRDefault="002F5AC4" w:rsidP="0095318D">
      <w:pPr>
        <w:widowControl w:val="0"/>
        <w:autoSpaceDE w:val="0"/>
        <w:autoSpaceDN w:val="0"/>
        <w:adjustRightInd w:val="0"/>
        <w:spacing w:after="200" w:line="276" w:lineRule="auto"/>
      </w:pPr>
    </w:p>
    <w:p w:rsidR="002F5AC4" w:rsidRDefault="002F5AC4" w:rsidP="0095318D">
      <w:pPr>
        <w:widowControl w:val="0"/>
        <w:autoSpaceDE w:val="0"/>
        <w:autoSpaceDN w:val="0"/>
        <w:adjustRightInd w:val="0"/>
        <w:spacing w:after="200" w:line="276" w:lineRule="auto"/>
      </w:pPr>
    </w:p>
    <w:p w:rsidR="002F5AC4" w:rsidRDefault="002F5AC4" w:rsidP="0095318D">
      <w:pPr>
        <w:widowControl w:val="0"/>
        <w:autoSpaceDE w:val="0"/>
        <w:autoSpaceDN w:val="0"/>
        <w:adjustRightInd w:val="0"/>
        <w:spacing w:after="200" w:line="276" w:lineRule="auto"/>
      </w:pPr>
    </w:p>
    <w:p w:rsidR="002F5AC4" w:rsidRDefault="002F5AC4" w:rsidP="0095318D">
      <w:pPr>
        <w:widowControl w:val="0"/>
        <w:autoSpaceDE w:val="0"/>
        <w:autoSpaceDN w:val="0"/>
        <w:adjustRightInd w:val="0"/>
        <w:spacing w:after="200" w:line="276" w:lineRule="auto"/>
      </w:pPr>
    </w:p>
    <w:p w:rsidR="002F5AC4" w:rsidRDefault="002F5AC4" w:rsidP="0095318D">
      <w:pPr>
        <w:widowControl w:val="0"/>
        <w:autoSpaceDE w:val="0"/>
        <w:autoSpaceDN w:val="0"/>
        <w:adjustRightInd w:val="0"/>
        <w:spacing w:after="200" w:line="276" w:lineRule="auto"/>
      </w:pPr>
    </w:p>
    <w:p w:rsidR="002F5AC4" w:rsidRDefault="002F5AC4" w:rsidP="0095318D">
      <w:pPr>
        <w:widowControl w:val="0"/>
        <w:autoSpaceDE w:val="0"/>
        <w:autoSpaceDN w:val="0"/>
        <w:adjustRightInd w:val="0"/>
        <w:spacing w:after="200" w:line="276" w:lineRule="auto"/>
      </w:pPr>
    </w:p>
    <w:p w:rsidR="002F5AC4" w:rsidRDefault="002F5AC4" w:rsidP="0095318D">
      <w:pPr>
        <w:widowControl w:val="0"/>
        <w:autoSpaceDE w:val="0"/>
        <w:autoSpaceDN w:val="0"/>
        <w:adjustRightInd w:val="0"/>
        <w:spacing w:after="200" w:line="276" w:lineRule="auto"/>
      </w:pPr>
    </w:p>
    <w:p w:rsidR="002F5AC4" w:rsidRDefault="002F5AC4" w:rsidP="0095318D">
      <w:pPr>
        <w:widowControl w:val="0"/>
        <w:autoSpaceDE w:val="0"/>
        <w:autoSpaceDN w:val="0"/>
        <w:adjustRightInd w:val="0"/>
        <w:spacing w:after="200" w:line="276" w:lineRule="auto"/>
      </w:pPr>
    </w:p>
    <w:p w:rsidR="002F5AC4" w:rsidRDefault="002F5AC4" w:rsidP="0095318D">
      <w:pPr>
        <w:widowControl w:val="0"/>
        <w:autoSpaceDE w:val="0"/>
        <w:autoSpaceDN w:val="0"/>
        <w:adjustRightInd w:val="0"/>
        <w:spacing w:after="200" w:line="276" w:lineRule="auto"/>
      </w:pPr>
    </w:p>
    <w:p w:rsidR="002F5AC4" w:rsidRDefault="002F5AC4" w:rsidP="0095318D">
      <w:pPr>
        <w:widowControl w:val="0"/>
        <w:autoSpaceDE w:val="0"/>
        <w:autoSpaceDN w:val="0"/>
        <w:adjustRightInd w:val="0"/>
        <w:spacing w:after="200" w:line="276" w:lineRule="auto"/>
      </w:pPr>
    </w:p>
    <w:p w:rsidR="00403BC7" w:rsidRDefault="00403BC7" w:rsidP="0095318D">
      <w:pPr>
        <w:widowControl w:val="0"/>
        <w:autoSpaceDE w:val="0"/>
        <w:autoSpaceDN w:val="0"/>
        <w:adjustRightInd w:val="0"/>
        <w:spacing w:after="200" w:line="276" w:lineRule="auto"/>
      </w:pPr>
    </w:p>
    <w:p w:rsidR="00403BC7" w:rsidRDefault="00403BC7" w:rsidP="0095318D">
      <w:pPr>
        <w:widowControl w:val="0"/>
        <w:autoSpaceDE w:val="0"/>
        <w:autoSpaceDN w:val="0"/>
        <w:adjustRightInd w:val="0"/>
        <w:spacing w:after="200" w:line="276" w:lineRule="auto"/>
      </w:pPr>
    </w:p>
    <w:p w:rsidR="002F5AC4" w:rsidRDefault="002F5AC4" w:rsidP="0095318D">
      <w:pPr>
        <w:widowControl w:val="0"/>
        <w:autoSpaceDE w:val="0"/>
        <w:autoSpaceDN w:val="0"/>
        <w:adjustRightInd w:val="0"/>
        <w:spacing w:after="200" w:line="276" w:lineRule="auto"/>
      </w:pPr>
    </w:p>
    <w:p w:rsidR="002F5AC4" w:rsidRDefault="002F5AC4" w:rsidP="0095318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RJEŠENJE O ODREĐIVANJU ODGOVORNOG LICA ZA IZRADU I SPROVOĐENJE PLANA INTEGRITETA</w:t>
      </w:r>
    </w:p>
    <w:p w:rsidR="002F5AC4" w:rsidRDefault="002F5AC4">
      <w:pPr>
        <w:widowControl w:val="0"/>
        <w:autoSpaceDE w:val="0"/>
        <w:autoSpaceDN w:val="0"/>
        <w:adjustRightInd w:val="0"/>
        <w:ind w:left="720"/>
        <w:rPr>
          <w:b/>
          <w:bCs/>
        </w:rPr>
      </w:pPr>
    </w:p>
    <w:p w:rsidR="002F5AC4" w:rsidRPr="00F270DF" w:rsidRDefault="002F5AC4" w:rsidP="00491D25">
      <w:pPr>
        <w:jc w:val="center"/>
        <w:rPr>
          <w:sz w:val="26"/>
          <w:szCs w:val="26"/>
          <w:lang w:val="sr-Latn-CS"/>
        </w:rPr>
      </w:pPr>
      <w:r w:rsidRPr="00F270DF">
        <w:rPr>
          <w:sz w:val="26"/>
          <w:szCs w:val="26"/>
          <w:lang w:val="sr-Latn-CS"/>
        </w:rPr>
        <w:lastRenderedPageBreak/>
        <w:t>C R N A  G O R A</w:t>
      </w:r>
    </w:p>
    <w:p w:rsidR="002F5AC4" w:rsidRPr="00F270DF" w:rsidRDefault="002F5AC4" w:rsidP="00491D25">
      <w:pPr>
        <w:jc w:val="center"/>
        <w:rPr>
          <w:sz w:val="26"/>
          <w:szCs w:val="26"/>
          <w:lang w:val="sr-Latn-CS"/>
        </w:rPr>
      </w:pPr>
      <w:r w:rsidRPr="00F270DF">
        <w:rPr>
          <w:sz w:val="26"/>
          <w:szCs w:val="26"/>
          <w:lang w:val="sr-Latn-CS"/>
        </w:rPr>
        <w:t>OPŠTINA ŠAVNIK</w:t>
      </w:r>
    </w:p>
    <w:p w:rsidR="002F5AC4" w:rsidRPr="00F270DF" w:rsidRDefault="002F5AC4" w:rsidP="00491D25">
      <w:pPr>
        <w:jc w:val="center"/>
        <w:rPr>
          <w:b/>
          <w:bCs/>
          <w:sz w:val="26"/>
          <w:szCs w:val="26"/>
          <w:lang w:val="sr-Latn-CS"/>
        </w:rPr>
      </w:pPr>
      <w:r w:rsidRPr="00F270DF">
        <w:rPr>
          <w:b/>
          <w:bCs/>
          <w:sz w:val="26"/>
          <w:szCs w:val="26"/>
          <w:lang w:val="sr-Latn-CS"/>
        </w:rPr>
        <w:t>-P r e d s j e d n i k-</w:t>
      </w:r>
    </w:p>
    <w:p w:rsidR="002F5AC4" w:rsidRPr="00B666C3" w:rsidRDefault="002F5AC4" w:rsidP="00491D25">
      <w:pPr>
        <w:jc w:val="center"/>
        <w:rPr>
          <w:lang w:val="sr-Latn-CS"/>
        </w:rPr>
      </w:pPr>
      <w:r w:rsidRPr="00B666C3">
        <w:rPr>
          <w:lang w:val="sr-Latn-CS"/>
        </w:rPr>
        <w:t>Br. 031-02 -</w:t>
      </w:r>
      <w:r>
        <w:rPr>
          <w:lang w:val="sr-Latn-CS"/>
        </w:rPr>
        <w:t xml:space="preserve"> 1069</w:t>
      </w:r>
    </w:p>
    <w:p w:rsidR="002F5AC4" w:rsidRPr="00B666C3" w:rsidRDefault="002F5AC4" w:rsidP="00491D25">
      <w:pPr>
        <w:pBdr>
          <w:bottom w:val="single" w:sz="12" w:space="1" w:color="auto"/>
        </w:pBdr>
        <w:jc w:val="center"/>
        <w:rPr>
          <w:lang w:val="sr-Latn-CS"/>
        </w:rPr>
      </w:pPr>
      <w:r w:rsidRPr="00B666C3">
        <w:rPr>
          <w:lang w:val="sr-Latn-CS"/>
        </w:rPr>
        <w:t xml:space="preserve">Šavnik, </w:t>
      </w:r>
      <w:r>
        <w:rPr>
          <w:lang w:val="sr-Latn-CS"/>
        </w:rPr>
        <w:t>10</w:t>
      </w:r>
      <w:r w:rsidRPr="00B666C3">
        <w:rPr>
          <w:lang w:val="sr-Latn-CS"/>
        </w:rPr>
        <w:t>.03.2016.godine.</w:t>
      </w:r>
    </w:p>
    <w:p w:rsidR="002F5AC4" w:rsidRPr="00B666C3" w:rsidRDefault="002F5AC4" w:rsidP="00491D25">
      <w:pPr>
        <w:jc w:val="both"/>
        <w:rPr>
          <w:lang w:val="sr-Latn-CS"/>
        </w:rPr>
      </w:pPr>
    </w:p>
    <w:p w:rsidR="002F5AC4" w:rsidRDefault="002F5AC4" w:rsidP="00491D25">
      <w:pPr>
        <w:jc w:val="both"/>
        <w:rPr>
          <w:lang w:val="sr-Latn-CS"/>
        </w:rPr>
      </w:pPr>
      <w:r>
        <w:rPr>
          <w:lang w:val="sr-Latn-CS"/>
        </w:rPr>
        <w:t>Na osnovu člana 74 stav 1 Zakona o sprečavanju korupcije (,,Sl.list CG“, br. 53/14), Predsjednik Opštine donosi</w:t>
      </w:r>
    </w:p>
    <w:p w:rsidR="002F5AC4" w:rsidRDefault="002F5AC4" w:rsidP="00491D25">
      <w:pPr>
        <w:jc w:val="both"/>
        <w:rPr>
          <w:lang w:val="sr-Latn-CS"/>
        </w:rPr>
      </w:pPr>
    </w:p>
    <w:p w:rsidR="002F5AC4" w:rsidRPr="004F06C9" w:rsidRDefault="002F5AC4" w:rsidP="00491D25">
      <w:pPr>
        <w:jc w:val="center"/>
        <w:rPr>
          <w:b/>
          <w:bCs/>
          <w:lang w:val="sr-Latn-CS"/>
        </w:rPr>
      </w:pPr>
      <w:r w:rsidRPr="004F06C9">
        <w:rPr>
          <w:b/>
          <w:bCs/>
          <w:lang w:val="sr-Latn-CS"/>
        </w:rPr>
        <w:t>RJEŠENJE</w:t>
      </w:r>
    </w:p>
    <w:p w:rsidR="002F5AC4" w:rsidRDefault="002F5AC4" w:rsidP="00491D25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o određivanju odgovornog lica za izradu i sprovođenje Plana integriteta</w:t>
      </w:r>
    </w:p>
    <w:p w:rsidR="002F5AC4" w:rsidRDefault="002F5AC4" w:rsidP="00491D25">
      <w:pPr>
        <w:jc w:val="center"/>
        <w:rPr>
          <w:b/>
          <w:bCs/>
          <w:lang w:val="sr-Latn-CS"/>
        </w:rPr>
      </w:pPr>
    </w:p>
    <w:p w:rsidR="002F5AC4" w:rsidRDefault="002F5AC4" w:rsidP="00491D25">
      <w:pPr>
        <w:jc w:val="both"/>
        <w:rPr>
          <w:lang w:val="sr-Latn-CS"/>
        </w:rPr>
      </w:pPr>
    </w:p>
    <w:p w:rsidR="002F5AC4" w:rsidRPr="00726EC7" w:rsidRDefault="002F5AC4" w:rsidP="00491D25">
      <w:pPr>
        <w:tabs>
          <w:tab w:val="left" w:pos="3975"/>
        </w:tabs>
        <w:jc w:val="both"/>
        <w:rPr>
          <w:lang w:val="sr-Latn-CS"/>
        </w:rPr>
      </w:pPr>
      <w:r w:rsidRPr="00D32C7F">
        <w:rPr>
          <w:b/>
          <w:bCs/>
          <w:lang w:val="sr-Latn-CS"/>
        </w:rPr>
        <w:t>I</w:t>
      </w:r>
      <w:r>
        <w:rPr>
          <w:lang w:val="sr-Latn-CS"/>
        </w:rPr>
        <w:t xml:space="preserve"> </w:t>
      </w:r>
      <w:r w:rsidRPr="00726EC7">
        <w:rPr>
          <w:b/>
          <w:bCs/>
          <w:lang w:val="sr-Latn-CS"/>
        </w:rPr>
        <w:t>Milijana Ašanin</w:t>
      </w:r>
      <w:r>
        <w:rPr>
          <w:lang w:val="sr-Latn-CS"/>
        </w:rPr>
        <w:t>,</w:t>
      </w:r>
      <w:r w:rsidRPr="00E1600A">
        <w:rPr>
          <w:lang w:val="sr-Latn-CS"/>
        </w:rPr>
        <w:t xml:space="preserve"> </w:t>
      </w:r>
      <w:r>
        <w:rPr>
          <w:lang w:val="sr-Latn-CS"/>
        </w:rPr>
        <w:t xml:space="preserve">v.d. Rukovodilac Službe Predsjednika, sa završenim Pravnim fakultetom, visokim obrazovanjem, određuje se za lice odgovorno za izradu i sprovođenje Plana integriteta (menadžer integriteta). </w:t>
      </w:r>
    </w:p>
    <w:p w:rsidR="002F5AC4" w:rsidRDefault="002F5AC4" w:rsidP="00491D25">
      <w:pPr>
        <w:jc w:val="both"/>
        <w:rPr>
          <w:b/>
          <w:bCs/>
          <w:lang w:val="sr-Latn-CS"/>
        </w:rPr>
      </w:pPr>
      <w:r w:rsidRPr="00D32C7F">
        <w:rPr>
          <w:b/>
          <w:bCs/>
          <w:lang w:val="sr-Latn-CS"/>
        </w:rPr>
        <w:t xml:space="preserve">     </w:t>
      </w:r>
    </w:p>
    <w:p w:rsidR="002F5AC4" w:rsidRDefault="002F5AC4" w:rsidP="00491D25">
      <w:pPr>
        <w:jc w:val="both"/>
        <w:rPr>
          <w:lang w:val="sr-Latn-CS"/>
        </w:rPr>
      </w:pPr>
      <w:r w:rsidRPr="00D32C7F">
        <w:rPr>
          <w:b/>
          <w:bCs/>
          <w:lang w:val="sr-Latn-CS"/>
        </w:rPr>
        <w:t xml:space="preserve">II </w:t>
      </w:r>
      <w:r>
        <w:rPr>
          <w:lang w:val="sr-Latn-CS"/>
        </w:rPr>
        <w:t>Menadžer integriteta obavljaće naročito poslove koji se odnose na:</w:t>
      </w:r>
    </w:p>
    <w:p w:rsidR="002F5AC4" w:rsidRDefault="002F5AC4" w:rsidP="00491D25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rukovođenje radnom grupom za izradu Plana integriteta;</w:t>
      </w:r>
    </w:p>
    <w:p w:rsidR="002F5AC4" w:rsidRDefault="002F5AC4" w:rsidP="00491D25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koordinaciju i učešće u pripremi programa izrade plana integriteta;</w:t>
      </w:r>
    </w:p>
    <w:p w:rsidR="002F5AC4" w:rsidRDefault="002F5AC4" w:rsidP="00491D25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koordinaciju i učešće u sakupljanju i analizi potrebne dokumentacije koja se odnosi na funkcionisanje organa vlasti, a koja predstavalja osnov za procjenu rizika i izradu plana integriteta;</w:t>
      </w:r>
    </w:p>
    <w:p w:rsidR="002F5AC4" w:rsidRDefault="002F5AC4" w:rsidP="00491D25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nadziranje sprovođenja mjera za poboljšanje integriteta;</w:t>
      </w:r>
    </w:p>
    <w:p w:rsidR="002F5AC4" w:rsidRDefault="002F5AC4" w:rsidP="00491D25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 xml:space="preserve">u saradnji sa svim organizacionim jedinicama sačinjavanje izvještaja o sprovođenju Plana integriteta </w:t>
      </w:r>
    </w:p>
    <w:p w:rsidR="002F5AC4" w:rsidRDefault="002F5AC4" w:rsidP="00491D25">
      <w:pPr>
        <w:ind w:left="720"/>
        <w:jc w:val="both"/>
        <w:rPr>
          <w:lang w:val="sr-Latn-CS"/>
        </w:rPr>
      </w:pPr>
    </w:p>
    <w:p w:rsidR="002F5AC4" w:rsidRPr="00951E81" w:rsidRDefault="002F5AC4" w:rsidP="00491D25">
      <w:pPr>
        <w:jc w:val="both"/>
        <w:rPr>
          <w:lang w:val="sr-Latn-CS"/>
        </w:rPr>
      </w:pPr>
      <w:r w:rsidRPr="00951E81">
        <w:rPr>
          <w:b/>
          <w:bCs/>
          <w:lang w:val="sr-Latn-CS"/>
        </w:rPr>
        <w:t>III</w:t>
      </w:r>
      <w:r w:rsidRPr="00951E81">
        <w:rPr>
          <w:lang w:val="sr-Latn-CS"/>
        </w:rPr>
        <w:t xml:space="preserve"> </w:t>
      </w:r>
      <w:r>
        <w:rPr>
          <w:lang w:val="sr-Latn-CS"/>
        </w:rPr>
        <w:t>Prava i obaveze imenovane iz tačke 1 dispozitiva ovog rješenja počinju teći od 10.03.2016.godine</w:t>
      </w:r>
    </w:p>
    <w:p w:rsidR="002F5AC4" w:rsidRDefault="002F5AC4" w:rsidP="00491D25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Obrazloženje</w:t>
      </w:r>
    </w:p>
    <w:p w:rsidR="002F5AC4" w:rsidRDefault="002F5AC4" w:rsidP="00491D25">
      <w:pPr>
        <w:jc w:val="center"/>
        <w:rPr>
          <w:b/>
          <w:bCs/>
          <w:lang w:val="sr-Latn-CS"/>
        </w:rPr>
      </w:pPr>
    </w:p>
    <w:p w:rsidR="002F5AC4" w:rsidRDefault="002F5AC4" w:rsidP="00491D25">
      <w:pPr>
        <w:jc w:val="both"/>
        <w:rPr>
          <w:lang w:val="sr-Latn-CS"/>
        </w:rPr>
      </w:pPr>
      <w:r>
        <w:rPr>
          <w:lang w:val="sr-Latn-CS"/>
        </w:rPr>
        <w:t>Zakonom o sprečavanju korupcije (,,Sl.list CG“, br. 53/14) uvedena je obaveza donošenja planova integriteta za sve organe vlasti, u skladu sa pravilima za izradu i sprovođenje plana integriteta. S tim u vezi, a shodno članu 74 stav 1 istog zakona propisano je da starješina, odnosno odgovorno lice u organu vlasti  rješenjem određuje menadžera integriteta koji odgovoran za izradu i sprovođenje plan integriteta.</w:t>
      </w:r>
    </w:p>
    <w:p w:rsidR="002F5AC4" w:rsidRDefault="002F5AC4" w:rsidP="00491D25">
      <w:pPr>
        <w:jc w:val="both"/>
        <w:rPr>
          <w:lang w:val="sr-Latn-CS"/>
        </w:rPr>
      </w:pPr>
      <w:r>
        <w:rPr>
          <w:lang w:val="sr-Latn-CS"/>
        </w:rPr>
        <w:t>Na osnovu izloženog riješeno je kao u dispozitivu ovog rješenja.</w:t>
      </w:r>
    </w:p>
    <w:p w:rsidR="002F5AC4" w:rsidRDefault="002F5AC4" w:rsidP="00491D25">
      <w:pPr>
        <w:jc w:val="both"/>
        <w:rPr>
          <w:b/>
          <w:bCs/>
          <w:lang w:val="sr-Latn-CS"/>
        </w:rPr>
      </w:pPr>
    </w:p>
    <w:p w:rsidR="002F5AC4" w:rsidRDefault="002F5AC4" w:rsidP="00491D25">
      <w:pPr>
        <w:jc w:val="both"/>
        <w:rPr>
          <w:lang w:val="sr-Latn-CS"/>
        </w:rPr>
      </w:pPr>
      <w:r>
        <w:rPr>
          <w:b/>
          <w:bCs/>
          <w:lang w:val="sr-Latn-CS"/>
        </w:rPr>
        <w:t>PRAVNA POUKA:</w:t>
      </w:r>
      <w:r>
        <w:rPr>
          <w:lang w:val="sr-Latn-CS"/>
        </w:rPr>
        <w:t xml:space="preserve"> Protiv ovog Rješenja može se izjaviti žalba nadležnoj Komisiji za žalbe u roku od 8 dana od dana prijema istog.</w:t>
      </w:r>
    </w:p>
    <w:p w:rsidR="002F5AC4" w:rsidRPr="00DF7486" w:rsidRDefault="002F5AC4" w:rsidP="00491D25">
      <w:pPr>
        <w:jc w:val="both"/>
        <w:rPr>
          <w:lang w:val="sr-Latn-CS"/>
        </w:rPr>
      </w:pPr>
    </w:p>
    <w:p w:rsidR="002F5AC4" w:rsidRPr="00DF7486" w:rsidRDefault="002F5AC4" w:rsidP="00491D25">
      <w:pPr>
        <w:jc w:val="both"/>
        <w:rPr>
          <w:b/>
          <w:bCs/>
          <w:lang w:val="sr-Latn-CS"/>
        </w:rPr>
      </w:pPr>
    </w:p>
    <w:p w:rsidR="002F5AC4" w:rsidRPr="00297DDC" w:rsidRDefault="002F5AC4" w:rsidP="00297DDC">
      <w:pPr>
        <w:ind w:left="5040" w:firstLine="720"/>
        <w:rPr>
          <w:b/>
          <w:lang w:val="sr-Latn-CS"/>
        </w:rPr>
      </w:pPr>
      <w:r>
        <w:rPr>
          <w:b/>
          <w:lang w:val="sr-Latn-CS"/>
        </w:rPr>
        <w:t xml:space="preserve">         </w:t>
      </w:r>
      <w:r w:rsidRPr="00297DDC">
        <w:rPr>
          <w:b/>
          <w:lang w:val="sr-Latn-CS"/>
        </w:rPr>
        <w:t xml:space="preserve">   PREDSJEDNIK OPŠTINE,</w:t>
      </w:r>
    </w:p>
    <w:p w:rsidR="002F5AC4" w:rsidRDefault="002F5AC4" w:rsidP="00297DDC">
      <w:pPr>
        <w:jc w:val="center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Mijomir Vujačić</w:t>
      </w:r>
    </w:p>
    <w:p w:rsidR="002F5AC4" w:rsidRPr="0090512D" w:rsidRDefault="002F5AC4" w:rsidP="00491D25">
      <w:pPr>
        <w:rPr>
          <w:b/>
          <w:bCs/>
          <w:lang w:val="sr-Latn-CS"/>
        </w:rPr>
      </w:pPr>
      <w:r>
        <w:rPr>
          <w:b/>
          <w:bCs/>
          <w:lang w:val="sr-Latn-CS"/>
        </w:rPr>
        <w:t>Dostavljeno</w:t>
      </w:r>
      <w:r w:rsidRPr="0090512D">
        <w:rPr>
          <w:b/>
          <w:bCs/>
          <w:lang w:val="sr-Latn-CS"/>
        </w:rPr>
        <w:t>:</w:t>
      </w:r>
    </w:p>
    <w:p w:rsidR="002F5AC4" w:rsidRDefault="002F5AC4" w:rsidP="00491D25">
      <w:pPr>
        <w:numPr>
          <w:ilvl w:val="1"/>
          <w:numId w:val="2"/>
        </w:numPr>
        <w:rPr>
          <w:lang w:val="sr-Latn-CS"/>
        </w:rPr>
      </w:pPr>
      <w:r>
        <w:rPr>
          <w:lang w:val="sr-Latn-CS"/>
        </w:rPr>
        <w:t>Imenovanoj</w:t>
      </w:r>
    </w:p>
    <w:p w:rsidR="002F5AC4" w:rsidRDefault="002F5AC4" w:rsidP="00491D25">
      <w:pPr>
        <w:numPr>
          <w:ilvl w:val="1"/>
          <w:numId w:val="2"/>
        </w:numPr>
        <w:rPr>
          <w:lang w:val="sr-Latn-CS"/>
        </w:rPr>
      </w:pPr>
      <w:r>
        <w:rPr>
          <w:lang w:val="sr-Latn-CS"/>
        </w:rPr>
        <w:t>dosije</w:t>
      </w:r>
    </w:p>
    <w:p w:rsidR="002F5AC4" w:rsidRPr="008035E9" w:rsidRDefault="002F5AC4" w:rsidP="008035E9">
      <w:pPr>
        <w:numPr>
          <w:ilvl w:val="1"/>
          <w:numId w:val="2"/>
        </w:numPr>
        <w:rPr>
          <w:lang w:val="sr-Latn-CS"/>
        </w:rPr>
      </w:pPr>
      <w:r>
        <w:rPr>
          <w:lang w:val="sr-Latn-CS"/>
        </w:rPr>
        <w:t>a/a</w:t>
      </w:r>
    </w:p>
    <w:p w:rsidR="002F5AC4" w:rsidRDefault="002F5AC4">
      <w:pPr>
        <w:widowControl w:val="0"/>
        <w:autoSpaceDE w:val="0"/>
        <w:autoSpaceDN w:val="0"/>
        <w:adjustRightInd w:val="0"/>
      </w:pPr>
    </w:p>
    <w:p w:rsidR="002F5AC4" w:rsidRDefault="002F5AC4">
      <w:pPr>
        <w:widowControl w:val="0"/>
        <w:autoSpaceDE w:val="0"/>
        <w:autoSpaceDN w:val="0"/>
        <w:adjustRightInd w:val="0"/>
      </w:pPr>
    </w:p>
    <w:p w:rsidR="002F5AC4" w:rsidRDefault="002F5AC4" w:rsidP="00987F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</w:rPr>
      </w:pPr>
      <w:r>
        <w:rPr>
          <w:b/>
          <w:bCs/>
        </w:rPr>
        <w:t>RJEŠENJE O ODREĐIVANJU RADNE GRUPE ZA  PRIPREMU I IZRADU PLANA INTEGRITETA</w:t>
      </w:r>
    </w:p>
    <w:p w:rsidR="002F5AC4" w:rsidRDefault="002F5AC4">
      <w:pPr>
        <w:widowControl w:val="0"/>
        <w:autoSpaceDE w:val="0"/>
        <w:autoSpaceDN w:val="0"/>
        <w:adjustRightInd w:val="0"/>
        <w:ind w:left="60"/>
      </w:pPr>
    </w:p>
    <w:p w:rsidR="002F5AC4" w:rsidRDefault="002F5AC4">
      <w:pPr>
        <w:widowControl w:val="0"/>
        <w:autoSpaceDE w:val="0"/>
        <w:autoSpaceDN w:val="0"/>
        <w:adjustRightInd w:val="0"/>
        <w:ind w:left="60"/>
        <w:jc w:val="right"/>
      </w:pPr>
    </w:p>
    <w:p w:rsidR="002F5AC4" w:rsidRPr="00F270DF" w:rsidRDefault="002F5AC4" w:rsidP="00491D25">
      <w:pPr>
        <w:jc w:val="center"/>
        <w:rPr>
          <w:sz w:val="26"/>
          <w:szCs w:val="26"/>
          <w:lang w:val="sr-Latn-CS"/>
        </w:rPr>
      </w:pPr>
      <w:r w:rsidRPr="00F270DF">
        <w:rPr>
          <w:sz w:val="26"/>
          <w:szCs w:val="26"/>
          <w:lang w:val="sr-Latn-CS"/>
        </w:rPr>
        <w:t>C R N A  G O R A</w:t>
      </w:r>
    </w:p>
    <w:p w:rsidR="002F5AC4" w:rsidRPr="00F270DF" w:rsidRDefault="002F5AC4" w:rsidP="00491D25">
      <w:pPr>
        <w:jc w:val="center"/>
        <w:rPr>
          <w:sz w:val="26"/>
          <w:szCs w:val="26"/>
          <w:lang w:val="sr-Latn-CS"/>
        </w:rPr>
      </w:pPr>
      <w:r w:rsidRPr="00F270DF">
        <w:rPr>
          <w:sz w:val="26"/>
          <w:szCs w:val="26"/>
          <w:lang w:val="sr-Latn-CS"/>
        </w:rPr>
        <w:t>OPŠTINA ŠAVNIK</w:t>
      </w:r>
    </w:p>
    <w:p w:rsidR="002F5AC4" w:rsidRPr="00F270DF" w:rsidRDefault="002F5AC4" w:rsidP="00491D25">
      <w:pPr>
        <w:jc w:val="center"/>
        <w:rPr>
          <w:b/>
          <w:bCs/>
          <w:sz w:val="26"/>
          <w:szCs w:val="26"/>
          <w:lang w:val="sr-Latn-CS"/>
        </w:rPr>
      </w:pPr>
      <w:r w:rsidRPr="00F270DF">
        <w:rPr>
          <w:b/>
          <w:bCs/>
          <w:sz w:val="26"/>
          <w:szCs w:val="26"/>
          <w:lang w:val="sr-Latn-CS"/>
        </w:rPr>
        <w:t>-P r e d s j e d n i k-</w:t>
      </w:r>
    </w:p>
    <w:p w:rsidR="002F5AC4" w:rsidRPr="00B666C3" w:rsidRDefault="002F5AC4" w:rsidP="00491D25">
      <w:pPr>
        <w:jc w:val="center"/>
        <w:rPr>
          <w:lang w:val="sr-Latn-CS"/>
        </w:rPr>
      </w:pPr>
      <w:r w:rsidRPr="00B666C3">
        <w:rPr>
          <w:lang w:val="sr-Latn-CS"/>
        </w:rPr>
        <w:t>Br. 031-02 -</w:t>
      </w:r>
      <w:r>
        <w:rPr>
          <w:lang w:val="sr-Latn-CS"/>
        </w:rPr>
        <w:t>1071</w:t>
      </w:r>
    </w:p>
    <w:p w:rsidR="002F5AC4" w:rsidRPr="00B666C3" w:rsidRDefault="002F5AC4" w:rsidP="00491D25">
      <w:pPr>
        <w:pBdr>
          <w:bottom w:val="single" w:sz="12" w:space="1" w:color="auto"/>
        </w:pBdr>
        <w:jc w:val="center"/>
        <w:rPr>
          <w:lang w:val="sr-Latn-CS"/>
        </w:rPr>
      </w:pPr>
      <w:r w:rsidRPr="00B666C3">
        <w:rPr>
          <w:lang w:val="sr-Latn-CS"/>
        </w:rPr>
        <w:t xml:space="preserve">Šavnik, </w:t>
      </w:r>
      <w:r>
        <w:rPr>
          <w:lang w:val="sr-Latn-CS"/>
        </w:rPr>
        <w:t>10</w:t>
      </w:r>
      <w:r w:rsidRPr="00B666C3">
        <w:rPr>
          <w:lang w:val="sr-Latn-CS"/>
        </w:rPr>
        <w:t>.03.2016.godine.</w:t>
      </w:r>
    </w:p>
    <w:p w:rsidR="002F5AC4" w:rsidRPr="00B666C3" w:rsidRDefault="002F5AC4" w:rsidP="00491D25">
      <w:pPr>
        <w:jc w:val="both"/>
        <w:rPr>
          <w:lang w:val="sr-Latn-CS"/>
        </w:rPr>
      </w:pPr>
    </w:p>
    <w:p w:rsidR="002F5AC4" w:rsidRDefault="002F5AC4" w:rsidP="00491D25">
      <w:pPr>
        <w:ind w:firstLine="720"/>
        <w:jc w:val="both"/>
        <w:rPr>
          <w:lang w:val="sr-Latn-CS"/>
        </w:rPr>
      </w:pPr>
      <w:r>
        <w:rPr>
          <w:lang w:val="sr-Latn-CS"/>
        </w:rPr>
        <w:t>Na osnovu člana 57 Zakona o lokalnoj samoupravi</w:t>
      </w:r>
      <w:r w:rsidRPr="004F06C9">
        <w:rPr>
          <w:lang w:val="sr-Latn-CS"/>
        </w:rPr>
        <w:t xml:space="preserve"> (,,Sl.list RCG“, br. 42/03, 28/04, 75/05, 13/06 i ,,Sl.list CG“, br.88/09, 3/10, 38/12 i 10/14), člana </w:t>
      </w:r>
      <w:r>
        <w:rPr>
          <w:lang w:val="sr-Latn-CS"/>
        </w:rPr>
        <w:t xml:space="preserve">55 i 58 </w:t>
      </w:r>
      <w:r w:rsidRPr="004F06C9">
        <w:rPr>
          <w:lang w:val="sr-Latn-CS"/>
        </w:rPr>
        <w:t xml:space="preserve"> Statuta Opštine Šavnik („Sl.list RCG – opštinski propisi“ br. 36/04 i „Sl.list CG</w:t>
      </w:r>
      <w:r>
        <w:rPr>
          <w:lang w:val="sr-Latn-CS"/>
        </w:rPr>
        <w:t xml:space="preserve">-opštinski propisi“ br. 24/08, </w:t>
      </w:r>
      <w:r w:rsidRPr="004F06C9">
        <w:rPr>
          <w:lang w:val="sr-Latn-CS"/>
        </w:rPr>
        <w:t>36/10</w:t>
      </w:r>
      <w:r>
        <w:rPr>
          <w:lang w:val="sr-Latn-CS"/>
        </w:rPr>
        <w:t xml:space="preserve"> i 18/15</w:t>
      </w:r>
      <w:r w:rsidRPr="004F06C9">
        <w:rPr>
          <w:lang w:val="sr-Latn-CS"/>
        </w:rPr>
        <w:t>)</w:t>
      </w:r>
      <w:r>
        <w:rPr>
          <w:lang w:val="sr-Latn-CS"/>
        </w:rPr>
        <w:t>, Predsjednik opštine donosi</w:t>
      </w:r>
    </w:p>
    <w:p w:rsidR="002F5AC4" w:rsidRDefault="002F5AC4" w:rsidP="00491D25">
      <w:pPr>
        <w:ind w:firstLine="720"/>
        <w:jc w:val="both"/>
        <w:rPr>
          <w:lang w:val="sr-Latn-CS"/>
        </w:rPr>
      </w:pPr>
    </w:p>
    <w:p w:rsidR="002F5AC4" w:rsidRPr="004F06C9" w:rsidRDefault="002F5AC4" w:rsidP="00491D25">
      <w:pPr>
        <w:jc w:val="center"/>
        <w:rPr>
          <w:b/>
          <w:bCs/>
          <w:lang w:val="sr-Latn-CS"/>
        </w:rPr>
      </w:pPr>
      <w:r w:rsidRPr="004F06C9">
        <w:rPr>
          <w:b/>
          <w:bCs/>
          <w:lang w:val="sr-Latn-CS"/>
        </w:rPr>
        <w:t>RJEŠENJE</w:t>
      </w:r>
    </w:p>
    <w:p w:rsidR="002F5AC4" w:rsidRDefault="002F5AC4" w:rsidP="00491D25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o formiranju  Radne grupe za pripremu i izradu Plana  integriteta</w:t>
      </w:r>
    </w:p>
    <w:p w:rsidR="002F5AC4" w:rsidRDefault="002F5AC4" w:rsidP="00491D25">
      <w:pPr>
        <w:jc w:val="center"/>
        <w:rPr>
          <w:b/>
          <w:bCs/>
          <w:lang w:val="sr-Latn-CS"/>
        </w:rPr>
      </w:pPr>
    </w:p>
    <w:p w:rsidR="002F5AC4" w:rsidRDefault="002F5AC4" w:rsidP="00491D25">
      <w:pPr>
        <w:jc w:val="both"/>
        <w:rPr>
          <w:lang w:val="sr-Latn-CS"/>
        </w:rPr>
      </w:pPr>
    </w:p>
    <w:p w:rsidR="002F5AC4" w:rsidRDefault="002F5AC4" w:rsidP="00491D25">
      <w:pPr>
        <w:tabs>
          <w:tab w:val="left" w:pos="3975"/>
        </w:tabs>
        <w:jc w:val="both"/>
        <w:rPr>
          <w:lang w:val="sr-Latn-CS"/>
        </w:rPr>
      </w:pPr>
      <w:r w:rsidRPr="00D32C7F">
        <w:rPr>
          <w:b/>
          <w:bCs/>
          <w:lang w:val="sr-Latn-CS"/>
        </w:rPr>
        <w:t>I</w:t>
      </w:r>
      <w:r>
        <w:rPr>
          <w:lang w:val="sr-Latn-CS"/>
        </w:rPr>
        <w:t xml:space="preserve"> Obrazuje se radna grupa za pripremu i izradu Plana integriteta u Opštini Šavnik, u sljedećem sastavu:</w:t>
      </w:r>
    </w:p>
    <w:p w:rsidR="002F5AC4" w:rsidRDefault="002F5AC4" w:rsidP="00491D25">
      <w:pPr>
        <w:tabs>
          <w:tab w:val="left" w:pos="3975"/>
        </w:tabs>
        <w:jc w:val="both"/>
        <w:rPr>
          <w:lang w:val="sr-Latn-CS"/>
        </w:rPr>
      </w:pPr>
    </w:p>
    <w:p w:rsidR="002F5AC4" w:rsidRDefault="002F5AC4" w:rsidP="00491D25">
      <w:pPr>
        <w:tabs>
          <w:tab w:val="left" w:pos="3975"/>
        </w:tabs>
        <w:jc w:val="both"/>
        <w:rPr>
          <w:lang w:val="sr-Latn-CS"/>
        </w:rPr>
      </w:pPr>
      <w:r>
        <w:rPr>
          <w:lang w:val="sr-Latn-CS"/>
        </w:rPr>
        <w:t xml:space="preserve">-  </w:t>
      </w:r>
      <w:r w:rsidRPr="00450797">
        <w:rPr>
          <w:lang w:val="sr-Latn-CS"/>
        </w:rPr>
        <w:t>Milijana Ašanin</w:t>
      </w:r>
      <w:r>
        <w:rPr>
          <w:lang w:val="sr-Latn-CS"/>
        </w:rPr>
        <w:t>, rukovodilac Radne grupe</w:t>
      </w:r>
    </w:p>
    <w:p w:rsidR="002F5AC4" w:rsidRDefault="002F5AC4" w:rsidP="00491D25">
      <w:pPr>
        <w:tabs>
          <w:tab w:val="left" w:pos="3975"/>
        </w:tabs>
        <w:jc w:val="both"/>
        <w:rPr>
          <w:lang w:val="sr-Latn-CS"/>
        </w:rPr>
      </w:pPr>
      <w:r>
        <w:rPr>
          <w:lang w:val="sr-Latn-CS"/>
        </w:rPr>
        <w:t>-  Roćenović Mladen, član</w:t>
      </w:r>
    </w:p>
    <w:p w:rsidR="002F5AC4" w:rsidRDefault="002F5AC4" w:rsidP="00491D25">
      <w:pPr>
        <w:tabs>
          <w:tab w:val="left" w:pos="3975"/>
        </w:tabs>
        <w:jc w:val="both"/>
        <w:rPr>
          <w:lang w:val="sr-Latn-CS"/>
        </w:rPr>
      </w:pPr>
      <w:r>
        <w:rPr>
          <w:lang w:val="sr-Latn-CS"/>
        </w:rPr>
        <w:t>-  Jakić Jugoslav, član</w:t>
      </w:r>
    </w:p>
    <w:p w:rsidR="002F5AC4" w:rsidRPr="00532159" w:rsidRDefault="002F5AC4" w:rsidP="00491D25">
      <w:pPr>
        <w:jc w:val="both"/>
        <w:rPr>
          <w:b/>
          <w:bCs/>
          <w:lang w:val="sr-Latn-CS"/>
        </w:rPr>
      </w:pPr>
    </w:p>
    <w:p w:rsidR="002F5AC4" w:rsidRDefault="002F5AC4" w:rsidP="00491D25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Obrazloženje</w:t>
      </w:r>
    </w:p>
    <w:p w:rsidR="002F5AC4" w:rsidRDefault="002F5AC4" w:rsidP="00491D25">
      <w:pPr>
        <w:jc w:val="center"/>
        <w:rPr>
          <w:b/>
          <w:bCs/>
          <w:lang w:val="sr-Latn-CS"/>
        </w:rPr>
      </w:pPr>
    </w:p>
    <w:p w:rsidR="002F5AC4" w:rsidRDefault="002F5AC4" w:rsidP="00491D25">
      <w:pPr>
        <w:jc w:val="both"/>
        <w:rPr>
          <w:lang w:val="sr-Latn-CS"/>
        </w:rPr>
      </w:pPr>
      <w:r w:rsidRPr="00532159">
        <w:rPr>
          <w:lang w:val="sr-Latn-CS"/>
        </w:rPr>
        <w:t xml:space="preserve">Zadatak Radne grupe je da pripremi program </w:t>
      </w:r>
      <w:r>
        <w:rPr>
          <w:lang w:val="sr-Latn-CS"/>
        </w:rPr>
        <w:t>izrade Plana integriteta, prikupi i analizira potrebnu dokumentaciju koja se odnosi na funkcionisanje organa vlasti,  a koja predstvalja osnov za procjenu rizika i izradu Plana integriteta, upozna zaposlene sa potrebom donošenja Plana integriteta i dostavi izrađen prijedlog Plana integriteta Predsjedniku Opštne na usvajanje, zaključno sa 31.03.2016.godine.</w:t>
      </w:r>
    </w:p>
    <w:p w:rsidR="002F5AC4" w:rsidRDefault="002F5AC4" w:rsidP="00491D25">
      <w:pPr>
        <w:jc w:val="both"/>
        <w:rPr>
          <w:lang w:val="sr-Latn-CS"/>
        </w:rPr>
      </w:pPr>
      <w:r>
        <w:rPr>
          <w:lang w:val="sr-Latn-CS"/>
        </w:rPr>
        <w:t>Na osnovu izloženog riješeno je kao u dispozitivu ovog rješenja.</w:t>
      </w:r>
    </w:p>
    <w:p w:rsidR="002F5AC4" w:rsidRDefault="002F5AC4" w:rsidP="00491D25">
      <w:pPr>
        <w:jc w:val="both"/>
        <w:rPr>
          <w:lang w:val="sr-Latn-CS"/>
        </w:rPr>
      </w:pPr>
    </w:p>
    <w:p w:rsidR="002F5AC4" w:rsidRDefault="002F5AC4" w:rsidP="00491D25">
      <w:pPr>
        <w:jc w:val="both"/>
        <w:rPr>
          <w:lang w:val="sr-Latn-CS"/>
        </w:rPr>
      </w:pPr>
      <w:r>
        <w:rPr>
          <w:b/>
          <w:bCs/>
          <w:lang w:val="sr-Latn-CS"/>
        </w:rPr>
        <w:t>PRAVNA POUKA:</w:t>
      </w:r>
      <w:r>
        <w:rPr>
          <w:lang w:val="sr-Latn-CS"/>
        </w:rPr>
        <w:t xml:space="preserve"> Protiv ovog Rješenja može se izjaviti žalba nadležnoj Komisiji za žalbe u roku od 8 dana od dana prijema istog.</w:t>
      </w:r>
    </w:p>
    <w:p w:rsidR="002F5AC4" w:rsidRPr="00DF7486" w:rsidRDefault="002F5AC4" w:rsidP="00491D25">
      <w:pPr>
        <w:jc w:val="both"/>
        <w:rPr>
          <w:lang w:val="sr-Latn-CS"/>
        </w:rPr>
      </w:pPr>
    </w:p>
    <w:p w:rsidR="002F5AC4" w:rsidRPr="00DF7486" w:rsidRDefault="002F5AC4" w:rsidP="00491D25">
      <w:pPr>
        <w:jc w:val="both"/>
        <w:rPr>
          <w:b/>
          <w:bCs/>
          <w:lang w:val="sr-Latn-CS"/>
        </w:rPr>
      </w:pPr>
    </w:p>
    <w:p w:rsidR="002F5AC4" w:rsidRPr="00461CD0" w:rsidRDefault="002F5AC4" w:rsidP="00491D25">
      <w:pPr>
        <w:rPr>
          <w:b/>
          <w:lang w:val="sr-Latn-CS"/>
        </w:rPr>
      </w:pPr>
      <w:r>
        <w:rPr>
          <w:b/>
          <w:lang w:val="sr-Latn-CS"/>
        </w:rPr>
        <w:t xml:space="preserve">  </w:t>
      </w:r>
    </w:p>
    <w:p w:rsidR="002F5AC4" w:rsidRPr="00461CD0" w:rsidRDefault="002F5AC4" w:rsidP="00461CD0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 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 w:rsidRPr="00461CD0">
        <w:rPr>
          <w:b/>
          <w:lang w:val="sr-Latn-CS"/>
        </w:rPr>
        <w:t>PREDSJEDNIK OPŠTINE,</w:t>
      </w:r>
    </w:p>
    <w:p w:rsidR="002F5AC4" w:rsidRDefault="002F5AC4" w:rsidP="00461CD0">
      <w:pPr>
        <w:jc w:val="center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Mijomir Vujačić</w:t>
      </w:r>
    </w:p>
    <w:p w:rsidR="002F5AC4" w:rsidRPr="0090512D" w:rsidRDefault="002F5AC4" w:rsidP="00491D25">
      <w:pPr>
        <w:rPr>
          <w:b/>
          <w:bCs/>
          <w:lang w:val="sr-Latn-CS"/>
        </w:rPr>
      </w:pPr>
      <w:r>
        <w:rPr>
          <w:b/>
          <w:bCs/>
          <w:lang w:val="sr-Latn-CS"/>
        </w:rPr>
        <w:t>Dostavljeno</w:t>
      </w:r>
      <w:r w:rsidRPr="0090512D">
        <w:rPr>
          <w:b/>
          <w:bCs/>
          <w:lang w:val="sr-Latn-CS"/>
        </w:rPr>
        <w:t>:</w:t>
      </w:r>
    </w:p>
    <w:p w:rsidR="002F5AC4" w:rsidRDefault="002F5AC4" w:rsidP="00491D25">
      <w:pPr>
        <w:numPr>
          <w:ilvl w:val="1"/>
          <w:numId w:val="2"/>
        </w:numPr>
        <w:rPr>
          <w:lang w:val="sr-Latn-CS"/>
        </w:rPr>
      </w:pPr>
      <w:r>
        <w:rPr>
          <w:lang w:val="sr-Latn-CS"/>
        </w:rPr>
        <w:t>Imenovanim/oj</w:t>
      </w:r>
    </w:p>
    <w:p w:rsidR="002F5AC4" w:rsidRDefault="002F5AC4" w:rsidP="00491D25">
      <w:pPr>
        <w:numPr>
          <w:ilvl w:val="1"/>
          <w:numId w:val="2"/>
        </w:numPr>
        <w:rPr>
          <w:lang w:val="sr-Latn-CS"/>
        </w:rPr>
      </w:pPr>
      <w:r>
        <w:rPr>
          <w:lang w:val="sr-Latn-CS"/>
        </w:rPr>
        <w:t>dosije</w:t>
      </w:r>
    </w:p>
    <w:p w:rsidR="002F5AC4" w:rsidRPr="00D77A8E" w:rsidRDefault="002F5AC4" w:rsidP="00491D25">
      <w:pPr>
        <w:numPr>
          <w:ilvl w:val="1"/>
          <w:numId w:val="2"/>
        </w:numPr>
        <w:rPr>
          <w:lang w:val="sr-Latn-CS"/>
        </w:rPr>
      </w:pPr>
      <w:r>
        <w:rPr>
          <w:lang w:val="sr-Latn-CS"/>
        </w:rPr>
        <w:t>a/a</w:t>
      </w:r>
    </w:p>
    <w:p w:rsidR="002F5AC4" w:rsidRDefault="002F5AC4" w:rsidP="00491D25">
      <w:pPr>
        <w:ind w:left="1080"/>
        <w:jc w:val="both"/>
        <w:rPr>
          <w:lang w:val="sr-Latn-CS"/>
        </w:rPr>
      </w:pPr>
    </w:p>
    <w:p w:rsidR="002F5AC4" w:rsidRPr="00174EA8" w:rsidRDefault="002F5AC4" w:rsidP="00491D25">
      <w:pPr>
        <w:ind w:left="1080"/>
        <w:jc w:val="both"/>
        <w:rPr>
          <w:b/>
          <w:bCs/>
          <w:lang w:val="sr-Latn-CS"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before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PROGRAM IZRADE PLANA INTEGRITETA   </w:t>
      </w:r>
    </w:p>
    <w:p w:rsidR="002F5AC4" w:rsidRDefault="002F5AC4">
      <w:pPr>
        <w:widowControl w:val="0"/>
        <w:autoSpaceDE w:val="0"/>
        <w:autoSpaceDN w:val="0"/>
        <w:adjustRightInd w:val="0"/>
        <w:spacing w:before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2F5AC4" w:rsidRDefault="002F5AC4">
      <w:pPr>
        <w:widowControl w:val="0"/>
        <w:autoSpaceDE w:val="0"/>
        <w:autoSpaceDN w:val="0"/>
        <w:adjustRightInd w:val="0"/>
        <w:spacing w:before="60"/>
        <w:jc w:val="both"/>
        <w:rPr>
          <w:b/>
          <w:bCs/>
          <w:sz w:val="22"/>
          <w:szCs w:val="22"/>
        </w:rPr>
      </w:pPr>
    </w:p>
    <w:p w:rsidR="002F5AC4" w:rsidRDefault="002F5AC4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/>
        <w:t xml:space="preserve">ORGAN VLASTI: </w:t>
      </w:r>
    </w:p>
    <w:p w:rsidR="002F5AC4" w:rsidRDefault="002F5AC4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Opština Šavnik </w:t>
      </w:r>
      <w:r>
        <w:rPr>
          <w:sz w:val="22"/>
          <w:szCs w:val="22"/>
          <w:u w:val="single"/>
        </w:rPr>
        <w:br/>
      </w:r>
      <w:r>
        <w:rPr>
          <w:sz w:val="22"/>
          <w:szCs w:val="22"/>
          <w:u w:val="single"/>
        </w:rPr>
        <w:br/>
        <w:t>ODGOVORNO LICE:</w:t>
      </w:r>
    </w:p>
    <w:p w:rsidR="002F5AC4" w:rsidRDefault="002F5AC4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Milijama Ašanin </w:t>
      </w:r>
      <w:r>
        <w:rPr>
          <w:sz w:val="22"/>
          <w:szCs w:val="22"/>
          <w:u w:val="single"/>
        </w:rPr>
        <w:br/>
      </w:r>
      <w:r>
        <w:rPr>
          <w:sz w:val="22"/>
          <w:szCs w:val="22"/>
          <w:u w:val="single"/>
        </w:rPr>
        <w:br/>
        <w:t>ČLANOVI RADNE GRUPE:</w:t>
      </w:r>
    </w:p>
    <w:p w:rsidR="002F5AC4" w:rsidRDefault="002F5AC4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Mladen Roćenović</w:t>
      </w:r>
    </w:p>
    <w:p w:rsidR="002F5AC4" w:rsidRDefault="002F5AC4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Jugoslav Jakić </w:t>
      </w:r>
      <w:r>
        <w:rPr>
          <w:sz w:val="22"/>
          <w:szCs w:val="22"/>
          <w:u w:val="single"/>
        </w:rPr>
        <w:br/>
      </w:r>
      <w:r>
        <w:rPr>
          <w:sz w:val="22"/>
          <w:szCs w:val="22"/>
          <w:u w:val="single"/>
        </w:rPr>
        <w:br/>
        <w:t xml:space="preserve">DATUM DONOŠENJA RJEŠENJA: </w:t>
      </w:r>
    </w:p>
    <w:p w:rsidR="002F5AC4" w:rsidRDefault="002F5AC4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10.03.2016</w:t>
      </w:r>
      <w:proofErr w:type="gramStart"/>
      <w:r>
        <w:rPr>
          <w:sz w:val="22"/>
          <w:szCs w:val="22"/>
          <w:u w:val="single"/>
        </w:rPr>
        <w:t>.godine</w:t>
      </w:r>
      <w:proofErr w:type="gramEnd"/>
      <w:r>
        <w:rPr>
          <w:sz w:val="22"/>
          <w:szCs w:val="22"/>
          <w:u w:val="single"/>
        </w:rPr>
        <w:br/>
      </w:r>
      <w:r>
        <w:rPr>
          <w:sz w:val="22"/>
          <w:szCs w:val="22"/>
          <w:u w:val="single"/>
        </w:rPr>
        <w:br/>
        <w:t xml:space="preserve">DATUM POČETKA IZRADE: </w:t>
      </w:r>
    </w:p>
    <w:p w:rsidR="002F5AC4" w:rsidRDefault="002F5AC4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10.03.2016. godine</w:t>
      </w:r>
      <w:r>
        <w:rPr>
          <w:sz w:val="22"/>
          <w:szCs w:val="22"/>
          <w:u w:val="single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smartTag w:uri="urn:schemas-microsoft-com:office:smarttags" w:element="place">
        <w:r>
          <w:rPr>
            <w:b/>
            <w:bCs/>
            <w:sz w:val="22"/>
            <w:szCs w:val="22"/>
          </w:rPr>
          <w:t>I.</w:t>
        </w:r>
      </w:smartTag>
      <w:r>
        <w:rPr>
          <w:b/>
          <w:bCs/>
          <w:sz w:val="22"/>
          <w:szCs w:val="22"/>
        </w:rPr>
        <w:t xml:space="preserve"> FAZA</w:t>
      </w:r>
      <w:r>
        <w:rPr>
          <w:sz w:val="22"/>
          <w:szCs w:val="22"/>
        </w:rPr>
        <w:t xml:space="preserve"> </w:t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/>
        <w:t>OSNIVANJE RADNE GRUPE I PRIKUPLJANJE INFORMACIJA</w:t>
      </w:r>
      <w:r>
        <w:rPr>
          <w:sz w:val="22"/>
          <w:szCs w:val="22"/>
        </w:rPr>
        <w:br/>
        <w:t>DATUM: 10.03.2016.godine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1. PRIPREMNA FAZA</w:t>
      </w:r>
      <w:r>
        <w:rPr>
          <w:sz w:val="22"/>
          <w:szCs w:val="22"/>
        </w:rPr>
        <w:br/>
        <w:t xml:space="preserve">Rukovodilac donosi odluku o imenovanju radne grupe (Predsjednik Opštine) </w:t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Najkasnije do 14.03.2016. godine</w:t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/>
        <w:t xml:space="preserve">2. Radna grupa sakuplja potrebnu dokumentaciju, informacije od zaposlenih i priprema program izrade Plana integriteta (Radna grupa) </w:t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Najkasnije do 18.03.2016. godine</w:t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/>
        <w:t>3. Upoznavanje zaposlenih sa potrebom donošenja Plana integriteta (Radna grupa i</w:t>
      </w:r>
      <w:r>
        <w:rPr>
          <w:sz w:val="22"/>
          <w:szCs w:val="22"/>
        </w:rPr>
        <w:br/>
        <w:t xml:space="preserve">Rukovodilac) </w:t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Najkasnije do 22.03.2016.godine    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II. FAZA </w:t>
      </w:r>
      <w:r>
        <w:rPr>
          <w:sz w:val="22"/>
          <w:szCs w:val="22"/>
        </w:rPr>
        <w:br/>
        <w:t xml:space="preserve">UTVRĐIVANJE POSTOJEĆIH MJERA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DATUM:</w:t>
      </w:r>
      <w:r>
        <w:rPr>
          <w:sz w:val="22"/>
          <w:szCs w:val="22"/>
        </w:rPr>
        <w:br/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PROCJENA POSTOJEĆEG STANJA I UTVRĐIVANJE INICIJALNIH FAKTORA RIZIKA  </w:t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1. Intervjui sa zaposlenima</w:t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2. Popunjavanje anonimnog upitnika putem interneta (Radna grupa) </w:t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Ocjena izloženosti rizicima i razgovor sa zaposlenima (Radna grupa) </w:t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Najkasnije do:   25.03.2016. godine  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III. FAZA </w:t>
      </w:r>
      <w:r>
        <w:rPr>
          <w:sz w:val="22"/>
          <w:szCs w:val="22"/>
        </w:rPr>
        <w:br/>
        <w:t>PLAN MJERA ZA PODIZANJE NIVOA INTEGRITETA</w:t>
      </w:r>
      <w:r>
        <w:rPr>
          <w:sz w:val="22"/>
          <w:szCs w:val="22"/>
        </w:rPr>
        <w:br/>
        <w:t>DATUM: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1. Upoznavanje zaposlenih sa rizicima narušavanja integriteta, ocjenom izloženosti i planom mjera za poboljšanje integriteta (Predsjednik Opštine) </w:t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/>
        <w:t xml:space="preserve">2. Popunjavanje obrasca PI i priprema konačnog izveštaja (Radna grupa) </w:t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/>
        <w:t xml:space="preserve">3. Usvajanje izrađenog Plana integriteta zajedno sa mjerama poboljšanja (Predsjednik Opštine) </w:t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/>
        <w:t xml:space="preserve">4. Završena izrada Plana </w:t>
      </w:r>
      <w:proofErr w:type="gramStart"/>
      <w:r>
        <w:rPr>
          <w:sz w:val="22"/>
          <w:szCs w:val="22"/>
        </w:rPr>
        <w:t>integriteta  najkasnije</w:t>
      </w:r>
      <w:proofErr w:type="gramEnd"/>
      <w:r>
        <w:rPr>
          <w:sz w:val="22"/>
          <w:szCs w:val="22"/>
        </w:rPr>
        <w:t xml:space="preserve"> do 31.03.2016.godine</w:t>
      </w:r>
    </w:p>
    <w:p w:rsidR="002F5AC4" w:rsidRDefault="002F5AC4">
      <w:pPr>
        <w:widowControl w:val="0"/>
        <w:autoSpaceDE w:val="0"/>
        <w:autoSpaceDN w:val="0"/>
        <w:adjustRightInd w:val="0"/>
        <w:spacing w:before="60"/>
        <w:jc w:val="both"/>
        <w:rPr>
          <w:b/>
          <w:bCs/>
          <w:sz w:val="22"/>
          <w:szCs w:val="22"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before="60"/>
        <w:jc w:val="both"/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F5AC4" w:rsidRDefault="002F5AC4" w:rsidP="00987F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b/>
          <w:bCs/>
        </w:rPr>
      </w:pPr>
      <w:r>
        <w:rPr>
          <w:b/>
          <w:bCs/>
        </w:rPr>
        <w:t>KONAČNI   IZVJEŠTAJ O IZRADI PLANA INTEGRITETA</w:t>
      </w: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PREGLED I ANALIZA NORMATIVNIH AKATA</w:t>
      </w: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>Radna grupa je izvršila popis svih normativnih akata kojima se reguliše rad i obaveze institucije i to:</w:t>
      </w: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</w:pPr>
    </w:p>
    <w:p w:rsidR="002F5AC4" w:rsidRDefault="002F5AC4">
      <w:pPr>
        <w:widowControl w:val="0"/>
        <w:autoSpaceDE w:val="0"/>
        <w:autoSpaceDN w:val="0"/>
        <w:adjustRightInd w:val="0"/>
        <w:jc w:val="both"/>
      </w:pPr>
      <w:r>
        <w:lastRenderedPageBreak/>
        <w:t>1.Zakon o lokalnoj samoupravi, Zakon o finansiranju lokalne samouprave, Zakon o upravnom postupku, Zakon o državnim službenicima i namještenicima, Zakon o radu, Zakon o zabrani zlostavljanja na radu, Zakon o sprečavanju korupcije, Zakon o uređenju prostora i izgradnji objekata, Zakon o komunalnoj policiji, Zakon o slobodnom pristupu informacijama, Zakon o poreskoj administraciji, Zakon o javnim nabavkama, Zakon o računovodstvu i reviziji, Zakon o budžetu, Zakon o porezu na nepokretnositima, Zakon o vodama, Zakon o finansiranju upravljanja vodama, Zakon o putevima, Statut opštine Šavnik, Pravilnik o  unutrašnjoj organizaciji i sistematizaciji radnih mjesta, Pravilnik o izmjenama i dopunama Pravilnika o  unutrašnjoj organizaciji i sistematizaciji radnih mjesta, Etički kodeks lokalnih službenika i namještenika, Etički kodeks izabranih predstavnika i funkcionera  u opštini Šavnik,  Pravila za izradu Plana integriteta, Odluka o organizaciji i načinu rada lokalne uprave Opštine Šavnik, Odluka o lokalnim komunalnim taksama, Pravilnik o sprovođenju disciplinskog postupka, Pravilnik o sprovođenju postupka javnih nabavki neposrednim sporazumom</w:t>
      </w:r>
    </w:p>
    <w:p w:rsidR="002F5AC4" w:rsidRDefault="002F5AC4">
      <w:pPr>
        <w:widowControl w:val="0"/>
        <w:autoSpaceDE w:val="0"/>
        <w:autoSpaceDN w:val="0"/>
        <w:adjustRightInd w:val="0"/>
      </w:pPr>
    </w:p>
    <w:p w:rsidR="002F5AC4" w:rsidRDefault="002F5AC4">
      <w:pPr>
        <w:widowControl w:val="0"/>
        <w:autoSpaceDE w:val="0"/>
        <w:autoSpaceDN w:val="0"/>
        <w:adjustRightInd w:val="0"/>
        <w:jc w:val="both"/>
      </w:pPr>
      <w:r>
        <w:t>2. Strateški plan razvoja Opštine Šavnik 2012-2017. godine</w:t>
      </w:r>
    </w:p>
    <w:p w:rsidR="002F5AC4" w:rsidRDefault="002F5AC4">
      <w:pPr>
        <w:widowControl w:val="0"/>
        <w:autoSpaceDE w:val="0"/>
        <w:autoSpaceDN w:val="0"/>
        <w:adjustRightInd w:val="0"/>
        <w:jc w:val="both"/>
      </w:pPr>
    </w:p>
    <w:p w:rsidR="002F5AC4" w:rsidRDefault="002F5AC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02517">
        <w:rPr>
          <w:bCs/>
        </w:rPr>
        <w:t xml:space="preserve">3. </w:t>
      </w:r>
      <w:r>
        <w:rPr>
          <w:bCs/>
        </w:rPr>
        <w:t>Lokalni plan za unapređenje socijalne inkluzije/razvoj socijalnih usluga – servisa 2013-2016</w:t>
      </w: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PREGLED ORGANIZACIJE INSTITUCIJE</w:t>
      </w: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ind w:firstLine="720"/>
      </w:pPr>
      <w:r>
        <w:t>Radna grupa je u djelu organizacije izvršila inicijalni pregled i popis:</w:t>
      </w: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</w:pPr>
    </w:p>
    <w:p w:rsidR="002F5AC4" w:rsidRPr="00221064" w:rsidRDefault="002F5AC4">
      <w:pPr>
        <w:widowControl w:val="0"/>
        <w:autoSpaceDE w:val="0"/>
        <w:autoSpaceDN w:val="0"/>
        <w:adjustRightInd w:val="0"/>
        <w:spacing w:line="276" w:lineRule="auto"/>
      </w:pPr>
      <w:r>
        <w:t>1. Sistematizacije - organizacione strukture u Opštini,</w:t>
      </w: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</w:pPr>
      <w:r>
        <w:t>3. Budžeta Opštine.</w:t>
      </w:r>
    </w:p>
    <w:p w:rsidR="002F5AC4" w:rsidRDefault="002F5AC4" w:rsidP="00C76184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PREGLED I ANALIZA KADROVSKIH KAPACITETA</w:t>
      </w: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</w:pPr>
      <w:r>
        <w:t>Radna grupa je u djelu organizacije izvršila inicijalan pregled kadrovskih kapaciteta institucije po obrazovnoj strukturi i opisu radnih mjesta, nedostajućem broju državnih službenika i namještenika i to:</w:t>
      </w: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F5AC4" w:rsidRDefault="002F5AC4" w:rsidP="00987F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>
        <w:t xml:space="preserve">Pregled stručne spreme - kvalifikacije zaposlenih, </w:t>
      </w:r>
    </w:p>
    <w:p w:rsidR="002F5AC4" w:rsidRDefault="002F5AC4" w:rsidP="00987F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>
        <w:t>Pregled nedostajućih kadrovskih kapaciteta.</w:t>
      </w: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ind w:left="1440"/>
        <w:jc w:val="both"/>
        <w:rPr>
          <w:b/>
          <w:bCs/>
        </w:rPr>
      </w:pPr>
      <w:r>
        <w:rPr>
          <w:b/>
          <w:bCs/>
        </w:rPr>
        <w:t xml:space="preserve">RADNA GRUPA JE </w:t>
      </w:r>
      <w:proofErr w:type="gramStart"/>
      <w:r>
        <w:rPr>
          <w:b/>
          <w:bCs/>
        </w:rPr>
        <w:t>SPROVELA  SLJEDEĆE</w:t>
      </w:r>
      <w:proofErr w:type="gramEnd"/>
      <w:r>
        <w:rPr>
          <w:b/>
          <w:bCs/>
        </w:rPr>
        <w:t xml:space="preserve"> AKTIVNOSTI:</w:t>
      </w: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F5AC4" w:rsidRDefault="002F5AC4" w:rsidP="00987F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b/>
          <w:bCs/>
        </w:rPr>
      </w:pPr>
      <w:r>
        <w:t xml:space="preserve">Održala je </w:t>
      </w:r>
      <w:proofErr w:type="gramStart"/>
      <w:r>
        <w:t>5  radnih</w:t>
      </w:r>
      <w:proofErr w:type="gramEnd"/>
      <w:r>
        <w:t xml:space="preserve"> sastanaka, radi pripreme i izrade što boljeg Plana integriteta.</w:t>
      </w:r>
    </w:p>
    <w:p w:rsidR="002F5AC4" w:rsidRDefault="002F5AC4" w:rsidP="00987F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>
        <w:t xml:space="preserve">Izvršila je obradu i analizu Godišnjeg izvještaja o radu za 2015. godinu, predstavki i pritužbi na rad institucije, Godišnjeg izvještaja o stanju iz upravnih predmeta, sudskih </w:t>
      </w:r>
      <w:r>
        <w:lastRenderedPageBreak/>
        <w:t>odluka koje se odnose na rad opštine</w:t>
      </w:r>
      <w:r w:rsidRPr="00114C6F">
        <w:rPr>
          <w:b/>
          <w:bCs/>
        </w:rPr>
        <w:t>,</w:t>
      </w:r>
      <w:r>
        <w:t xml:space="preserve"> Pravilnika o unutrašnjoj organizaciji i sistematizaciji, analizu međuinstitucionalne i saradnje sa civilnim sektorom.</w:t>
      </w:r>
    </w:p>
    <w:p w:rsidR="002F5AC4" w:rsidRDefault="002F5AC4" w:rsidP="00987F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>
        <w:t xml:space="preserve">Izvršila analizu rizika radnih mjesta i radnih procesa podložnih korupciji i drugim neprihvatljivim praksama </w:t>
      </w:r>
      <w:proofErr w:type="gramStart"/>
      <w:r>
        <w:t>( Riziko</w:t>
      </w:r>
      <w:proofErr w:type="gramEnd"/>
      <w:r>
        <w:t xml:space="preserve"> mapa i Riziko organogram- na osnovu intervjua).</w:t>
      </w: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</w:p>
    <w:p w:rsidR="002F5AC4" w:rsidRPr="00303581" w:rsidRDefault="002F5AC4" w:rsidP="00303581">
      <w:pPr>
        <w:widowControl w:val="0"/>
        <w:autoSpaceDE w:val="0"/>
        <w:autoSpaceDN w:val="0"/>
        <w:adjustRightInd w:val="0"/>
        <w:spacing w:line="276" w:lineRule="auto"/>
        <w:ind w:left="720" w:firstLine="720"/>
        <w:jc w:val="both"/>
      </w:pPr>
      <w:r>
        <w:t xml:space="preserve">U opštini Šavnik sistematizovano je </w:t>
      </w:r>
      <w:r>
        <w:rPr>
          <w:color w:val="000000"/>
        </w:rPr>
        <w:t>51</w:t>
      </w:r>
      <w:r>
        <w:rPr>
          <w:color w:val="FF0000"/>
        </w:rPr>
        <w:t xml:space="preserve"> </w:t>
      </w:r>
      <w:r>
        <w:t xml:space="preserve">službenika i namještenika i 4 lokalna funkcionera. Analizom Pravilnika o unutrašnjoj organizaciji i sistematizaciji Opštine Šavnik, utvrđena je Riziko mapa izloženih radnih mjesta. Pored sistematizovanih radnih mjesta državnih službenika i </w:t>
      </w:r>
      <w:proofErr w:type="gramStart"/>
      <w:r>
        <w:t>namještenika  obuhvaćeni</w:t>
      </w:r>
      <w:proofErr w:type="gramEnd"/>
      <w:r>
        <w:t xml:space="preserve"> su i radna mjesta lokanih funkcionera (Predsjednik opštine, Predsjednik Skupštine, Potpredsjednik opštine i  Glavni administrator ).</w:t>
      </w: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RIZIKO MAPA RADNIH MJESTA</w:t>
      </w: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46"/>
        <w:gridCol w:w="2932"/>
        <w:gridCol w:w="358"/>
        <w:gridCol w:w="317"/>
        <w:gridCol w:w="498"/>
        <w:gridCol w:w="498"/>
        <w:gridCol w:w="317"/>
        <w:gridCol w:w="236"/>
        <w:gridCol w:w="498"/>
        <w:gridCol w:w="498"/>
        <w:gridCol w:w="317"/>
        <w:gridCol w:w="639"/>
      </w:tblGrid>
      <w:tr w:rsidR="002F5AC4" w:rsidTr="00112CA5">
        <w:trPr>
          <w:trHeight w:val="838"/>
        </w:trPr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Redni broj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E9EE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Radno mjesto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E9EE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Uticaj</w:t>
            </w:r>
            <w:r>
              <w:t xml:space="preserve">(1-10) </w:t>
            </w:r>
            <w:r>
              <w:rPr>
                <w:b/>
                <w:bCs/>
              </w:rPr>
              <w:t>x Vjerovatnoća</w:t>
            </w:r>
            <w:r>
              <w:t>(1-10)</w:t>
            </w:r>
          </w:p>
        </w:tc>
      </w:tr>
      <w:tr w:rsidR="002F5AC4" w:rsidTr="00112CA5">
        <w:trPr>
          <w:trHeight w:val="927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E9EE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E9EE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Inicijalna Ocjena rizika</w:t>
            </w:r>
          </w:p>
        </w:tc>
      </w:tr>
      <w:tr w:rsidR="002F5AC4" w:rsidTr="00112CA5">
        <w:trPr>
          <w:trHeight w:val="157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nizak</w:t>
            </w:r>
          </w:p>
        </w:tc>
        <w:tc>
          <w:tcPr>
            <w:tcW w:w="1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srednji</w:t>
            </w:r>
          </w:p>
        </w:tc>
        <w:tc>
          <w:tcPr>
            <w:tcW w:w="1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Visok</w:t>
            </w:r>
          </w:p>
        </w:tc>
      </w:tr>
      <w:tr w:rsidR="002F5AC4" w:rsidTr="00112CA5">
        <w:trPr>
          <w:trHeight w:val="218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-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15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16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-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49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-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100</w:t>
            </w:r>
          </w:p>
        </w:tc>
      </w:tr>
      <w:tr w:rsidR="002F5AC4" w:rsidTr="00112CA5">
        <w:trPr>
          <w:trHeight w:val="806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2258"/>
            </w:tblGrid>
            <w:tr w:rsidR="002F5AC4" w:rsidTr="006B4776">
              <w:trPr>
                <w:trHeight w:val="169"/>
              </w:trPr>
              <w:tc>
                <w:tcPr>
                  <w:tcW w:w="2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:rsidR="002F5AC4" w:rsidRDefault="002F5AC4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</w:rPr>
                  </w:pPr>
                  <w:r>
                    <w:rPr>
                      <w:b/>
                      <w:bCs/>
                    </w:rPr>
                    <w:t>Predsjednik opštine</w:t>
                  </w:r>
                </w:p>
              </w:tc>
            </w:tr>
          </w:tbl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F5AC4" w:rsidTr="00112CA5">
        <w:trPr>
          <w:trHeight w:val="74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b/>
                <w:bCs/>
              </w:rPr>
              <w:t>Prdsjednik/ca Skupštine opštine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F5AC4" w:rsidTr="00112CA5">
        <w:trPr>
          <w:trHeight w:val="218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>Glavni administrator/ca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F5AC4" w:rsidTr="00032E74">
        <w:trPr>
          <w:trHeight w:val="218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>Starješina Službe za skupštinske poslove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F5AC4" w:rsidTr="00112CA5">
        <w:trPr>
          <w:trHeight w:val="1593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 xml:space="preserve">Sekretar/ka Sekretarijata 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45</w:t>
            </w:r>
          </w:p>
        </w:tc>
      </w:tr>
      <w:tr w:rsidR="002F5AC4" w:rsidTr="00112CA5">
        <w:trPr>
          <w:trHeight w:val="1593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7D7F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Pr="004448C3" w:rsidRDefault="002F5AC4" w:rsidP="007D7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448C3">
              <w:rPr>
                <w:b/>
              </w:rPr>
              <w:t>Rukovodilac Službe predsjednika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Pr="008D7AA9" w:rsidRDefault="002F5AC4" w:rsidP="007D7F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45</w:t>
            </w:r>
          </w:p>
        </w:tc>
      </w:tr>
      <w:tr w:rsidR="002F5AC4" w:rsidTr="00112CA5">
        <w:trPr>
          <w:trHeight w:val="1593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448C3">
              <w:rPr>
                <w:b/>
              </w:rPr>
              <w:t>Načelnik/ca komunalne policije-komunalni/a policajac/ka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45</w:t>
            </w:r>
          </w:p>
        </w:tc>
      </w:tr>
      <w:tr w:rsidR="002F5AC4">
        <w:trPr>
          <w:trHeight w:val="1593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448C3">
              <w:rPr>
                <w:b/>
              </w:rPr>
              <w:t>Komandir Službe zaštite I spašavanja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2F5AC4" w:rsidTr="00112CA5">
        <w:trPr>
          <w:trHeight w:val="1289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2512"/>
            </w:tblGrid>
            <w:tr w:rsidR="002F5AC4" w:rsidTr="00012CC9">
              <w:trPr>
                <w:trHeight w:val="169"/>
              </w:trPr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B8B7"/>
                </w:tcPr>
                <w:p w:rsidR="002F5AC4" w:rsidRDefault="002F5AC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hAnsi="Calibri" w:cs="Calibri"/>
                    </w:rPr>
                  </w:pPr>
                  <w:r>
                    <w:rPr>
                      <w:b/>
                      <w:bCs/>
                      <w:color w:val="000000"/>
                    </w:rPr>
                    <w:t>Šef/ica odelenja za urbanizam komunalno stambene I imovinsko pravne poslove I zaštitu životne sredine</w:t>
                  </w:r>
                </w:p>
              </w:tc>
            </w:tr>
          </w:tbl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40</w:t>
            </w:r>
          </w:p>
        </w:tc>
      </w:tr>
      <w:tr w:rsidR="002F5AC4" w:rsidTr="00112CA5">
        <w:trPr>
          <w:trHeight w:val="1289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>Šef/ica odelenja za opštu upavu i društvene djelatnosti, zajedničke poslove, budžet, finansije, lokalne javne prihode I ekonomski razvoj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40</w:t>
            </w:r>
          </w:p>
        </w:tc>
      </w:tr>
      <w:tr w:rsidR="002F5AC4" w:rsidTr="00112CA5">
        <w:trPr>
          <w:trHeight w:val="1289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7D7F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 w:rsidP="007D7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>Kordinator/ka odsjeka za lokalne prihode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 w:rsidP="007D7F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35</w:t>
            </w:r>
          </w:p>
        </w:tc>
      </w:tr>
      <w:tr w:rsidR="002F5AC4" w:rsidTr="00112CA5">
        <w:trPr>
          <w:trHeight w:val="1289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>Komunalni/a policajac/ka I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Pr="00560DA2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560DA2">
              <w:rPr>
                <w:rFonts w:ascii="Calibri" w:hAnsi="Calibri" w:cs="Calibri"/>
                <w:b/>
                <w:sz w:val="22"/>
                <w:szCs w:val="22"/>
              </w:rPr>
              <w:t>35</w:t>
            </w:r>
          </w:p>
        </w:tc>
      </w:tr>
      <w:tr w:rsidR="002F5AC4">
        <w:trPr>
          <w:trHeight w:val="1289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Samostalni/a savjetnik/ica I za razvojne projekte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F5AC4">
        <w:trPr>
          <w:trHeight w:val="1289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Samostalni/a savjetnik/ica I za IT podršku I EU fondove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F5AC4">
        <w:trPr>
          <w:trHeight w:val="1289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Samostalni/a savjetnik/ica I za poslove budžeta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F5AC4">
        <w:trPr>
          <w:trHeight w:val="1289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 w:rsidP="00E6551D">
            <w:pPr>
              <w:widowControl w:val="0"/>
              <w:tabs>
                <w:tab w:val="left" w:pos="1641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Samostalni/a savjetnik/ica I za opšte i pravne poslove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F5AC4">
        <w:trPr>
          <w:trHeight w:val="1289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7D7F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 w:rsidP="007D7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Samostalni/a savjetnik/ca I -za poljoprivredu i vodoprivredu</w:t>
            </w:r>
          </w:p>
          <w:p w:rsidR="002F5AC4" w:rsidRDefault="002F5AC4" w:rsidP="007D7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 w:rsidP="007D7F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30</w:t>
            </w:r>
          </w:p>
        </w:tc>
      </w:tr>
      <w:tr w:rsidR="002F5AC4" w:rsidTr="00112CA5">
        <w:trPr>
          <w:trHeight w:val="1289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Samostalni savjetnik III za ostvarivanji sistema lokalne samouprave, turizam I ugostiteljstvo, boračko invalidsku zaštitu I ljudske resurse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F5AC4">
        <w:trPr>
          <w:trHeight w:val="1289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Samostalni/a savjetnik/ca III Sekretar radnih tijela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F5AC4" w:rsidTr="00112CA5">
        <w:trPr>
          <w:trHeight w:val="218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 w:rsidP="00AC1C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>Samostalni/a savjetnik/ca III za monitoring i evaluaciju mjera ruralnog razvoja, za praćenje poljoprivrednika, kontrolu na terenu I stočarstvo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F5AC4" w:rsidTr="00112CA5">
        <w:trPr>
          <w:trHeight w:val="218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>Samostalni/a savjetnik/ca III službenik/ca za javne nabavke i poslovni sekretar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Pr="009D7FE6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9D7FE6">
              <w:rPr>
                <w:rFonts w:ascii="Calibri" w:hAnsi="Calibri" w:cs="Calibri"/>
                <w:b/>
              </w:rPr>
              <w:t>25</w:t>
            </w:r>
          </w:p>
        </w:tc>
      </w:tr>
      <w:tr w:rsidR="002F5AC4" w:rsidTr="00112CA5">
        <w:trPr>
          <w:trHeight w:val="218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>Samostalni/a savjetnik/ca III za  poslove budžeta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25</w:t>
            </w:r>
          </w:p>
        </w:tc>
      </w:tr>
      <w:tr w:rsidR="002F5AC4" w:rsidTr="00112CA5">
        <w:trPr>
          <w:trHeight w:val="806"/>
        </w:trPr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>Samostalni/a   savjetnik/ca III za saobraćaj i zaštitu životne sredine</w:t>
            </w:r>
          </w:p>
        </w:tc>
        <w:tc>
          <w:tcPr>
            <w:tcW w:w="4176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20</w:t>
            </w:r>
          </w:p>
        </w:tc>
      </w:tr>
      <w:tr w:rsidR="002F5AC4" w:rsidTr="00112CA5">
        <w:trPr>
          <w:trHeight w:val="806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76" w:type="dxa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F5AC4" w:rsidTr="00112CA5">
        <w:trPr>
          <w:trHeight w:val="218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>Zaštitnik imovinsko pravnih interesa opštine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F5AC4" w:rsidTr="00112CA5">
        <w:trPr>
          <w:trHeight w:val="1424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7D7F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 w:rsidP="007D7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Viši savjetnik/ca I za obrazovanje, kulturu I sport, socijalnu I dječiju zaštitu, rodnu ravnopravnost, saradnju sa mjesnim zajednicama, NVO I građanima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 w:rsidP="007D7F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F5AC4" w:rsidTr="00032E74">
        <w:trPr>
          <w:trHeight w:val="1424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Savjetnik I za međuopštinsku saradnju I odnose sa javnošću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2F5AC4" w:rsidTr="00032E74">
        <w:trPr>
          <w:trHeight w:val="1424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 xml:space="preserve"> Savjetnik/ca I- za izgradnju objekata I komunalne stambene poslove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20</w:t>
            </w:r>
          </w:p>
        </w:tc>
      </w:tr>
      <w:tr w:rsidR="002F5AC4" w:rsidTr="00032E74">
        <w:trPr>
          <w:trHeight w:val="1424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Savjetnik I za poslove ostvarivanja saradnje mjesnih zajednica I lokalne uprave, matičar u MK Boan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2F5AC4" w:rsidRPr="004448C3" w:rsidTr="00032E74">
        <w:trPr>
          <w:trHeight w:val="1424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Pr="004448C3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448C3">
              <w:rPr>
                <w:b/>
              </w:rPr>
              <w:t>Savjetnik/ca Predsjednika Opštinenza ekonomski razvoj I turizam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4448C3">
              <w:rPr>
                <w:b/>
                <w:bCs/>
              </w:rPr>
              <w:t>30</w:t>
            </w:r>
          </w:p>
        </w:tc>
      </w:tr>
      <w:tr w:rsidR="002F5AC4" w:rsidRPr="004448C3" w:rsidTr="00032E74">
        <w:trPr>
          <w:trHeight w:val="1424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Pr="004448C3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448C3">
              <w:rPr>
                <w:b/>
              </w:rPr>
              <w:t>Savjetnik Predsjednika Opštine za infrastrukturu, investicije I kapitalne projekte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4448C3">
              <w:rPr>
                <w:b/>
                <w:bCs/>
              </w:rPr>
              <w:t>30</w:t>
            </w:r>
          </w:p>
        </w:tc>
      </w:tr>
      <w:tr w:rsidR="002F5AC4" w:rsidRPr="004448C3" w:rsidTr="00032E74">
        <w:trPr>
          <w:trHeight w:val="1424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Pr="004448C3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448C3">
              <w:rPr>
                <w:b/>
              </w:rPr>
              <w:t>Samostalni/a referent/ica –tehničko administrativni poslovi I magicioner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4448C3">
              <w:rPr>
                <w:b/>
                <w:bCs/>
              </w:rPr>
              <w:t>10</w:t>
            </w:r>
          </w:p>
        </w:tc>
      </w:tr>
      <w:tr w:rsidR="002F5AC4" w:rsidRPr="004448C3" w:rsidTr="00032E74">
        <w:trPr>
          <w:trHeight w:val="1559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Pr="004448C3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448C3">
              <w:rPr>
                <w:b/>
              </w:rPr>
              <w:t>Samostalni/a referent/ica za protokolarne poslove I vozač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4448C3">
              <w:rPr>
                <w:b/>
                <w:bCs/>
              </w:rPr>
              <w:t>10</w:t>
            </w:r>
          </w:p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2F5AC4" w:rsidRPr="004448C3" w:rsidTr="00032E74">
        <w:trPr>
          <w:trHeight w:val="1603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Pr="004448C3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448C3">
              <w:rPr>
                <w:b/>
              </w:rPr>
              <w:t>Samostalni/a referen/ica-tehnički sekretar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4448C3">
              <w:rPr>
                <w:b/>
                <w:bCs/>
              </w:rPr>
              <w:t>10</w:t>
            </w:r>
          </w:p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</w:p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2F5AC4" w:rsidRPr="004448C3" w:rsidTr="00032E74">
        <w:trPr>
          <w:trHeight w:val="1603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Pr="004448C3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448C3">
              <w:rPr>
                <w:b/>
              </w:rPr>
              <w:t>Samostalni/a referent/ica Komunalni nadzornik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4448C3">
              <w:rPr>
                <w:b/>
                <w:bCs/>
              </w:rPr>
              <w:t>15</w:t>
            </w:r>
          </w:p>
        </w:tc>
      </w:tr>
      <w:tr w:rsidR="002F5AC4" w:rsidRPr="004448C3" w:rsidTr="00032E74">
        <w:trPr>
          <w:trHeight w:val="157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Pr="004448C3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448C3">
              <w:rPr>
                <w:b/>
                <w:bCs/>
                <w:color w:val="000000"/>
              </w:rPr>
              <w:t>Samostalni/a referent/ca -za knjigovodstvo,poslove blagajnika I likvidatura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4448C3">
              <w:rPr>
                <w:b/>
                <w:bCs/>
              </w:rPr>
              <w:t>20</w:t>
            </w:r>
          </w:p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2F5AC4" w:rsidRPr="004448C3" w:rsidTr="00032E74">
        <w:trPr>
          <w:trHeight w:val="157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Pr="004448C3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448C3">
              <w:rPr>
                <w:b/>
                <w:bCs/>
                <w:color w:val="000000"/>
              </w:rPr>
              <w:t>Samostalni/a referent/ca  za prijem zahtjeva I poslove voditelja djelovodnika I upisnika, arhivar I matičar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4448C3">
              <w:rPr>
                <w:b/>
                <w:bCs/>
              </w:rPr>
              <w:t>10</w:t>
            </w:r>
          </w:p>
        </w:tc>
      </w:tr>
      <w:tr w:rsidR="002F5AC4" w:rsidRPr="004448C3" w:rsidTr="00032E74">
        <w:trPr>
          <w:trHeight w:val="122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Pr="004448C3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448C3">
              <w:rPr>
                <w:b/>
                <w:bCs/>
                <w:color w:val="000000"/>
              </w:rPr>
              <w:t>Samostalni/na referent/ca –za poljoprivredu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4448C3">
              <w:rPr>
                <w:b/>
                <w:bCs/>
              </w:rPr>
              <w:t>10</w:t>
            </w:r>
          </w:p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2F5AC4" w:rsidRPr="004448C3" w:rsidTr="00032E74">
        <w:trPr>
          <w:trHeight w:val="989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Pr="004448C3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448C3">
              <w:rPr>
                <w:b/>
                <w:bCs/>
                <w:color w:val="000000"/>
              </w:rPr>
              <w:t>Samostalni/na referent/ca-za naplatu lokalnih poreza, taksi i naknada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4448C3">
              <w:rPr>
                <w:b/>
                <w:bCs/>
              </w:rPr>
              <w:t>15</w:t>
            </w:r>
          </w:p>
        </w:tc>
      </w:tr>
      <w:tr w:rsidR="002F5AC4" w:rsidRPr="004448C3" w:rsidTr="00032E74">
        <w:trPr>
          <w:trHeight w:val="129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Pr="004448C3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448C3">
              <w:rPr>
                <w:b/>
                <w:bCs/>
                <w:color w:val="000000"/>
              </w:rPr>
              <w:t>Samostalni/a referent/ca –za poslove ostvarivanja saradnje mjesnih zajednica i lokalne uprave, matičai u MK Bukovica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4448C3">
              <w:rPr>
                <w:b/>
                <w:bCs/>
              </w:rPr>
              <w:t>15</w:t>
            </w:r>
          </w:p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2F5AC4" w:rsidRPr="004448C3" w:rsidTr="00032E74">
        <w:trPr>
          <w:trHeight w:val="129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Pr="004448C3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4448C3">
              <w:rPr>
                <w:b/>
                <w:bCs/>
                <w:color w:val="000000"/>
              </w:rPr>
              <w:t>Referent/ica za administrativno tehničke poslove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4448C3">
              <w:rPr>
                <w:b/>
                <w:bCs/>
              </w:rPr>
              <w:t>10</w:t>
            </w:r>
          </w:p>
        </w:tc>
      </w:tr>
      <w:tr w:rsidR="002F5AC4" w:rsidRPr="004448C3" w:rsidTr="00032E74">
        <w:trPr>
          <w:trHeight w:val="129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Pr="004448C3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4448C3">
              <w:rPr>
                <w:b/>
                <w:bCs/>
                <w:color w:val="000000"/>
              </w:rPr>
              <w:t>Referent za operativne poslove, vozač-vatrogasac I spasilac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4448C3">
              <w:rPr>
                <w:b/>
                <w:bCs/>
              </w:rPr>
              <w:t>10</w:t>
            </w:r>
          </w:p>
        </w:tc>
      </w:tr>
      <w:tr w:rsidR="002F5AC4" w:rsidRPr="004448C3" w:rsidTr="00032E74">
        <w:trPr>
          <w:trHeight w:val="129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Pr="004448C3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4448C3">
              <w:rPr>
                <w:b/>
                <w:bCs/>
                <w:color w:val="000000"/>
              </w:rPr>
              <w:t>Referent vozač vatrogasac spasilac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4448C3">
              <w:rPr>
                <w:b/>
                <w:bCs/>
              </w:rPr>
              <w:t>10</w:t>
            </w:r>
          </w:p>
        </w:tc>
      </w:tr>
      <w:tr w:rsidR="002F5AC4" w:rsidRPr="004448C3" w:rsidTr="00032E74">
        <w:trPr>
          <w:trHeight w:val="129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Pr="004448C3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4448C3">
              <w:rPr>
                <w:b/>
                <w:bCs/>
                <w:color w:val="000000"/>
              </w:rPr>
              <w:t>Referent rukovodilac građevinskih mašina-vozač, vatrogasac, spasilac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4448C3">
              <w:rPr>
                <w:b/>
                <w:bCs/>
              </w:rPr>
              <w:t>10</w:t>
            </w:r>
          </w:p>
        </w:tc>
      </w:tr>
      <w:tr w:rsidR="002F5AC4" w:rsidRPr="004448C3" w:rsidTr="00032E74">
        <w:trPr>
          <w:trHeight w:val="129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Pr="004448C3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4448C3">
              <w:rPr>
                <w:b/>
                <w:bCs/>
                <w:color w:val="000000"/>
              </w:rPr>
              <w:t>Referent serviser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4448C3">
              <w:rPr>
                <w:b/>
                <w:bCs/>
              </w:rPr>
              <w:t>10</w:t>
            </w:r>
          </w:p>
        </w:tc>
      </w:tr>
      <w:tr w:rsidR="002F5AC4" w:rsidRPr="004448C3" w:rsidTr="00032E74">
        <w:trPr>
          <w:trHeight w:val="122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Pr="004448C3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448C3">
              <w:rPr>
                <w:b/>
                <w:bCs/>
                <w:color w:val="000000"/>
              </w:rPr>
              <w:t>Viši/a namještenik/ca-konobar/ica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4448C3">
              <w:rPr>
                <w:b/>
                <w:bCs/>
              </w:rPr>
              <w:t>5</w:t>
            </w:r>
          </w:p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2F5AC4" w:rsidRPr="004448C3" w:rsidTr="00032E74">
        <w:trPr>
          <w:trHeight w:val="122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Pr="004448C3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4448C3">
              <w:rPr>
                <w:b/>
                <w:bCs/>
                <w:color w:val="000000"/>
              </w:rPr>
              <w:t>Viši/a namještenik/ca-portir-kurir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4448C3">
              <w:rPr>
                <w:b/>
                <w:bCs/>
              </w:rPr>
              <w:t>5</w:t>
            </w:r>
          </w:p>
        </w:tc>
      </w:tr>
      <w:tr w:rsidR="002F5AC4" w:rsidRPr="004448C3" w:rsidTr="00032E74">
        <w:trPr>
          <w:trHeight w:val="122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Pr="004448C3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4448C3">
              <w:rPr>
                <w:b/>
                <w:bCs/>
                <w:color w:val="000000"/>
              </w:rPr>
              <w:t>Viši/a namještenik/ca domar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4448C3">
              <w:rPr>
                <w:b/>
                <w:bCs/>
              </w:rPr>
              <w:t>5</w:t>
            </w:r>
          </w:p>
        </w:tc>
      </w:tr>
      <w:tr w:rsidR="002F5AC4" w:rsidRPr="004448C3" w:rsidTr="00032E74">
        <w:trPr>
          <w:trHeight w:val="1029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Pr="004448C3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 w:rsidP="002756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448C3">
              <w:rPr>
                <w:b/>
                <w:bCs/>
                <w:color w:val="000000"/>
              </w:rPr>
              <w:t>Namještenik/ica-higijeničarka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4448C3">
              <w:rPr>
                <w:b/>
                <w:bCs/>
              </w:rPr>
              <w:t>5</w:t>
            </w:r>
          </w:p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2F5AC4" w:rsidRPr="004448C3" w:rsidTr="00032E74">
        <w:trPr>
          <w:trHeight w:val="1274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Pr="004448C3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81015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81015">
              <w:rPr>
                <w:b/>
              </w:rPr>
              <w:t>Namještenik I pomočni radnik u servisu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4448C3">
              <w:rPr>
                <w:b/>
                <w:bCs/>
              </w:rPr>
              <w:t>5</w:t>
            </w:r>
          </w:p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2F5AC4" w:rsidRPr="004448C3" w:rsidTr="00032E74">
        <w:trPr>
          <w:trHeight w:val="99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5AC4" w:rsidRPr="004448C3" w:rsidRDefault="002F5AC4" w:rsidP="00987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44" w:hanging="360"/>
              <w:jc w:val="center"/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448C3">
              <w:rPr>
                <w:b/>
                <w:bCs/>
                <w:color w:val="000000"/>
              </w:rPr>
              <w:t>Referent/ica-higijeničar/ka</w:t>
            </w:r>
          </w:p>
        </w:tc>
        <w:tc>
          <w:tcPr>
            <w:tcW w:w="41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4448C3">
              <w:rPr>
                <w:b/>
                <w:bCs/>
              </w:rPr>
              <w:t>5</w:t>
            </w:r>
          </w:p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</w:p>
          <w:p w:rsidR="002F5AC4" w:rsidRPr="004448C3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</w:tbl>
    <w:p w:rsidR="002F5AC4" w:rsidRPr="004448C3" w:rsidRDefault="002F5AC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FF0000"/>
        </w:rPr>
      </w:pPr>
    </w:p>
    <w:p w:rsidR="002F5AC4" w:rsidRPr="004448C3" w:rsidRDefault="002F5AC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FF0000"/>
        </w:rPr>
      </w:pPr>
    </w:p>
    <w:p w:rsidR="002F5AC4" w:rsidRPr="004448C3" w:rsidRDefault="002F5AC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FF0000"/>
        </w:rPr>
      </w:pPr>
    </w:p>
    <w:p w:rsidR="002F5AC4" w:rsidRPr="004448C3" w:rsidRDefault="002F5AC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FF0000"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FF0000"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FF0000"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rPr>
          <w:color w:val="FF0000"/>
        </w:rPr>
        <w:t>*</w:t>
      </w:r>
      <w:r>
        <w:rPr>
          <w:b/>
          <w:bCs/>
        </w:rPr>
        <w:t xml:space="preserve">Napomena: </w:t>
      </w:r>
      <w:r>
        <w:t>Navedena Riziko mapa je samo inicijalna procjena radnih mjesta u odnosu na prirodu posla i ovlašćenja. U kasnijoj fazi procjene moguće je da će neka od njih biti drugačije ocijenjena u obrascu plana integriteta.</w:t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</w:pPr>
      <w:r>
        <w:t>Mjerenje inteziteta rizika vršiće se prema prikazanoj metodlogiji koja je već unešena u obrazac Plana integriteta.</w:t>
      </w: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F5AC4" w:rsidRDefault="002F5AC4">
      <w:pPr>
        <w:pageBreakBefore/>
        <w:widowControl w:val="0"/>
        <w:autoSpaceDE w:val="0"/>
        <w:autoSpaceDN w:val="0"/>
        <w:adjustRightInd w:val="0"/>
        <w:spacing w:before="60"/>
        <w:jc w:val="both"/>
        <w:rPr>
          <w:b/>
          <w:bCs/>
        </w:rPr>
      </w:pPr>
      <w:r>
        <w:rPr>
          <w:b/>
          <w:bCs/>
        </w:rPr>
        <w:lastRenderedPageBreak/>
        <w:t xml:space="preserve">4. METODOLOGIJA PROCJENE INTENZITETA RIZIKA </w:t>
      </w:r>
    </w:p>
    <w:p w:rsidR="002F5AC4" w:rsidRDefault="002F5AC4">
      <w:pPr>
        <w:widowControl w:val="0"/>
        <w:autoSpaceDE w:val="0"/>
        <w:autoSpaceDN w:val="0"/>
        <w:adjustRightInd w:val="0"/>
        <w:spacing w:before="60"/>
        <w:rPr>
          <w:b/>
          <w:bCs/>
          <w:u w:val="single"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before="60"/>
        <w:rPr>
          <w:b/>
          <w:bCs/>
        </w:rPr>
      </w:pPr>
      <w:r>
        <w:rPr>
          <w:b/>
          <w:bCs/>
        </w:rPr>
        <w:t>LEGENDA TERMINA I SIMBOLA</w:t>
      </w:r>
    </w:p>
    <w:p w:rsidR="002F5AC4" w:rsidRDefault="002F5AC4">
      <w:pPr>
        <w:widowControl w:val="0"/>
        <w:autoSpaceDE w:val="0"/>
        <w:autoSpaceDN w:val="0"/>
        <w:adjustRightInd w:val="0"/>
        <w:spacing w:before="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5AC4" w:rsidRDefault="002F5AC4">
      <w:pPr>
        <w:widowControl w:val="0"/>
        <w:autoSpaceDE w:val="0"/>
        <w:autoSpaceDN w:val="0"/>
        <w:adjustRightInd w:val="0"/>
        <w:spacing w:before="60"/>
        <w:jc w:val="both"/>
      </w:pPr>
      <w:r>
        <w:t xml:space="preserve">Intenzitet rizika dobija se množenjem vjerovatnoće i posledice, upotrebom matrice rizika </w:t>
      </w:r>
      <w:r>
        <w:rPr>
          <w:u w:val="single"/>
        </w:rPr>
        <w:t xml:space="preserve">„vjerovatnoća (1-10) </w:t>
      </w:r>
      <w:r>
        <w:rPr>
          <w:b/>
          <w:bCs/>
          <w:u w:val="single"/>
        </w:rPr>
        <w:t xml:space="preserve">x </w:t>
      </w:r>
      <w:r>
        <w:rPr>
          <w:u w:val="single"/>
        </w:rPr>
        <w:t>posledica (1-10</w:t>
      </w:r>
      <w:proofErr w:type="gramStart"/>
      <w:r>
        <w:rPr>
          <w:u w:val="single"/>
        </w:rPr>
        <w:t>)</w:t>
      </w:r>
      <w:r>
        <w:rPr>
          <w:b/>
          <w:bCs/>
          <w:u w:val="single"/>
        </w:rPr>
        <w:t xml:space="preserve"> </w:t>
      </w:r>
      <w:r>
        <w:rPr>
          <w:u w:val="single"/>
        </w:rPr>
        <w:t>”</w:t>
      </w:r>
      <w:proofErr w:type="gramEnd"/>
      <w:r>
        <w:t xml:space="preserve"> koja je prikazana na slici ispod.</w:t>
      </w:r>
    </w:p>
    <w:p w:rsidR="002F5AC4" w:rsidRDefault="002F5AC4">
      <w:pPr>
        <w:widowControl w:val="0"/>
        <w:autoSpaceDE w:val="0"/>
        <w:autoSpaceDN w:val="0"/>
        <w:adjustRightInd w:val="0"/>
        <w:spacing w:before="60"/>
        <w:jc w:val="both"/>
      </w:pPr>
    </w:p>
    <w:tbl>
      <w:tblPr>
        <w:tblW w:w="0" w:type="auto"/>
        <w:tblInd w:w="666" w:type="dxa"/>
        <w:tblLayout w:type="fixed"/>
        <w:tblLook w:val="0000" w:firstRow="0" w:lastRow="0" w:firstColumn="0" w:lastColumn="0" w:noHBand="0" w:noVBand="0"/>
      </w:tblPr>
      <w:tblGrid>
        <w:gridCol w:w="1170"/>
        <w:gridCol w:w="902"/>
        <w:gridCol w:w="538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</w:tblGrid>
      <w:tr w:rsidR="002F5AC4">
        <w:trPr>
          <w:trHeight w:val="636"/>
        </w:trPr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AF1DD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POSLJEDICA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AF1DD"/>
          </w:tcPr>
          <w:p w:rsidR="002F5AC4" w:rsidRDefault="002F5AC4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spacing w:before="60"/>
              <w:ind w:left="115" w:right="115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ozbiljna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1EF61E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  <w: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F5AC4">
        <w:trPr>
          <w:trHeight w:val="510"/>
        </w:trPr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AF1DD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AF1DD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1EF61E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  <w:r>
              <w:t>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F5AC4">
        <w:trPr>
          <w:trHeight w:val="465"/>
        </w:trPr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AF1DD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1EF61E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  <w:r>
              <w:t>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F5AC4">
        <w:trPr>
          <w:trHeight w:val="585"/>
        </w:trPr>
        <w:tc>
          <w:tcPr>
            <w:tcW w:w="11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AF1DD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AF1DD"/>
          </w:tcPr>
          <w:p w:rsidR="002F5AC4" w:rsidRDefault="002F5AC4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spacing w:before="60"/>
              <w:ind w:left="115" w:right="115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umjerena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>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2F5AC4">
        <w:trPr>
          <w:trHeight w:val="546"/>
        </w:trPr>
        <w:tc>
          <w:tcPr>
            <w:tcW w:w="11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AF1DD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AF1DD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>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2F5AC4">
        <w:trPr>
          <w:trHeight w:val="390"/>
        </w:trPr>
        <w:tc>
          <w:tcPr>
            <w:tcW w:w="11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AF1DD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AF1DD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>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2F5AC4">
        <w:trPr>
          <w:trHeight w:val="502"/>
        </w:trPr>
        <w:tc>
          <w:tcPr>
            <w:tcW w:w="11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AF1DD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>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2F5AC4">
        <w:trPr>
          <w:trHeight w:val="585"/>
        </w:trPr>
        <w:tc>
          <w:tcPr>
            <w:tcW w:w="11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AF1DD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AF1DD"/>
          </w:tcPr>
          <w:p w:rsidR="002F5AC4" w:rsidRDefault="002F5AC4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spacing w:before="60" w:after="100"/>
              <w:ind w:left="115" w:right="115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mala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>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65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30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5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95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30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35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2F5AC4">
        <w:trPr>
          <w:trHeight w:val="474"/>
        </w:trPr>
        <w:tc>
          <w:tcPr>
            <w:tcW w:w="11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AF1DD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AF1DD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65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30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5"/>
              <w:rPr>
                <w:rFonts w:ascii="Calibri" w:hAnsi="Calibri" w:cs="Calibri"/>
              </w:rPr>
            </w:pPr>
            <w:r>
              <w:t xml:space="preserve">    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95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30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35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7964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2F5AC4">
        <w:trPr>
          <w:trHeight w:val="547"/>
        </w:trPr>
        <w:tc>
          <w:tcPr>
            <w:tcW w:w="11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>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5"/>
              <w:rPr>
                <w:rFonts w:ascii="Calibri" w:hAnsi="Calibri" w:cs="Calibri"/>
              </w:rPr>
            </w:pPr>
            <w:r>
              <w:t xml:space="preserve"> 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95"/>
              <w:rPr>
                <w:rFonts w:ascii="Calibri" w:hAnsi="Calibri" w:cs="Calibri"/>
              </w:rPr>
            </w:pPr>
            <w:r>
              <w:t>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FF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 xml:space="preserve">   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1EF61E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 xml:space="preserve">   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1EF61E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>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1EF61E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35"/>
              <w:rPr>
                <w:rFonts w:ascii="Calibri" w:hAnsi="Calibri" w:cs="Calibri"/>
              </w:rPr>
            </w:pPr>
            <w: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1EF61E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 xml:space="preserve"> 10</w:t>
            </w:r>
          </w:p>
        </w:tc>
      </w:tr>
      <w:tr w:rsidR="002F5AC4">
        <w:trPr>
          <w:trHeight w:val="681"/>
        </w:trPr>
        <w:tc>
          <w:tcPr>
            <w:tcW w:w="20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Intenzitet rizika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 xml:space="preserve">(posljedicaj </w:t>
            </w:r>
            <w:r>
              <w:rPr>
                <w:b/>
                <w:bCs/>
              </w:rPr>
              <w:t xml:space="preserve">x </w:t>
            </w:r>
            <w:r>
              <w:t>vjerovatnoća)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:rsidR="002F5AC4" w:rsidRDefault="002F5AC4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niska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:rsidR="002F5AC4" w:rsidRDefault="002F5AC4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Srednja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:rsidR="002F5AC4" w:rsidRDefault="002F5AC4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visoka</w:t>
            </w:r>
          </w:p>
        </w:tc>
      </w:tr>
      <w:tr w:rsidR="002F5AC4">
        <w:trPr>
          <w:trHeight w:val="609"/>
        </w:trPr>
        <w:tc>
          <w:tcPr>
            <w:tcW w:w="20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:rsidR="002F5AC4" w:rsidRDefault="002F5AC4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VJEROVATNOĆA</w:t>
            </w:r>
          </w:p>
        </w:tc>
      </w:tr>
    </w:tbl>
    <w:p w:rsidR="002F5AC4" w:rsidRDefault="002F5AC4">
      <w:pPr>
        <w:widowControl w:val="0"/>
        <w:autoSpaceDE w:val="0"/>
        <w:autoSpaceDN w:val="0"/>
        <w:adjustRightInd w:val="0"/>
        <w:spacing w:before="60"/>
        <w:ind w:firstLine="720"/>
      </w:pPr>
    </w:p>
    <w:p w:rsidR="002F5AC4" w:rsidRDefault="002F5AC4">
      <w:pPr>
        <w:widowControl w:val="0"/>
        <w:autoSpaceDE w:val="0"/>
        <w:autoSpaceDN w:val="0"/>
        <w:adjustRightInd w:val="0"/>
        <w:spacing w:before="60"/>
        <w:jc w:val="both"/>
      </w:pPr>
      <w:r>
        <w:rPr>
          <w:b/>
          <w:bCs/>
        </w:rPr>
        <w:t>Ukupna procjena rizika od korupcije i drugih oblika narušavanja integriteta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2F5AC4" w:rsidRDefault="002F5AC4">
      <w:pPr>
        <w:widowControl w:val="0"/>
        <w:autoSpaceDE w:val="0"/>
        <w:autoSpaceDN w:val="0"/>
        <w:adjustRightInd w:val="0"/>
        <w:spacing w:before="60"/>
        <w:jc w:val="both"/>
      </w:pPr>
      <w:r>
        <w:t>/V   Rizik visok intenziteta – Korupcija ili drugi oblici narušavanja integriteta su već prisutni u ovom procesu ili je vrlo vjerovatno da će se pojaviti</w:t>
      </w:r>
    </w:p>
    <w:p w:rsidR="002F5AC4" w:rsidRDefault="002F5AC4">
      <w:pPr>
        <w:widowControl w:val="0"/>
        <w:autoSpaceDE w:val="0"/>
        <w:autoSpaceDN w:val="0"/>
        <w:adjustRightInd w:val="0"/>
        <w:spacing w:before="60"/>
        <w:jc w:val="both"/>
      </w:pPr>
      <w:r>
        <w:t>/S   Rizik srednjeg intenziteta – Pojava korupcije ili drugih oblika narušavanja integriteta u ovom procesu je moguća, ali se mjerama kontrole upravlja tim rizikom</w:t>
      </w:r>
    </w:p>
    <w:p w:rsidR="002F5AC4" w:rsidRDefault="002F5AC4">
      <w:pPr>
        <w:widowControl w:val="0"/>
        <w:autoSpaceDE w:val="0"/>
        <w:autoSpaceDN w:val="0"/>
        <w:adjustRightInd w:val="0"/>
        <w:spacing w:before="60"/>
        <w:jc w:val="both"/>
      </w:pPr>
      <w:r>
        <w:t>/</w:t>
      </w:r>
      <w:proofErr w:type="gramStart"/>
      <w:r>
        <w:t>N</w:t>
      </w:r>
      <w:r>
        <w:rPr>
          <w:color w:val="00FF00"/>
        </w:rPr>
        <w:t xml:space="preserve">  </w:t>
      </w:r>
      <w:r>
        <w:t>Rizik</w:t>
      </w:r>
      <w:proofErr w:type="gramEnd"/>
      <w:r>
        <w:t xml:space="preserve"> niskog intenziteta – Mala je vjerovatnoća da će se pojaviti korupcija ili drugi oblici narušavanja integriteta u ovom procesu, zbog postojećih mjera kontrole</w:t>
      </w:r>
    </w:p>
    <w:p w:rsidR="002F5AC4" w:rsidRDefault="002F5AC4">
      <w:pPr>
        <w:widowControl w:val="0"/>
        <w:autoSpaceDE w:val="0"/>
        <w:autoSpaceDN w:val="0"/>
        <w:adjustRightInd w:val="0"/>
        <w:spacing w:before="60"/>
      </w:pPr>
    </w:p>
    <w:p w:rsidR="002F5AC4" w:rsidRDefault="002F5AC4">
      <w:pPr>
        <w:widowControl w:val="0"/>
        <w:autoSpaceDE w:val="0"/>
        <w:autoSpaceDN w:val="0"/>
        <w:adjustRightInd w:val="0"/>
        <w:spacing w:before="60"/>
        <w:rPr>
          <w:b/>
          <w:bCs/>
        </w:rPr>
      </w:pPr>
      <w:r>
        <w:rPr>
          <w:b/>
          <w:bCs/>
        </w:rPr>
        <w:t xml:space="preserve">Ocjena rizika: </w:t>
      </w:r>
    </w:p>
    <w:p w:rsidR="002F5AC4" w:rsidRDefault="002F5AC4">
      <w:pPr>
        <w:widowControl w:val="0"/>
        <w:autoSpaceDE w:val="0"/>
        <w:autoSpaceDN w:val="0"/>
        <w:adjustRightInd w:val="0"/>
        <w:spacing w:before="60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before="60"/>
        <w:jc w:val="both"/>
      </w:pPr>
      <w:r>
        <w:lastRenderedPageBreak/>
        <w:t>Ocjene su od 1 do 100, tako da ocjene od 1-15 predstavljaju »najmanju vjerovatnoću« pojave korupcije ili drugih oblika narušavanja integriteta sa »veoma malom« posljedicom (</w:t>
      </w:r>
      <w:r>
        <w:rPr>
          <w:b/>
          <w:bCs/>
        </w:rPr>
        <w:t>rizik niskog intenziteta</w:t>
      </w:r>
      <w:r>
        <w:t>), ocjene od 16-48 predstavljaju »srednju vjerovatnoću« pojave korupcije ili drugih oblika narušavanja integriteta sa »umjerenom« posljedicom (</w:t>
      </w:r>
      <w:r>
        <w:rPr>
          <w:b/>
          <w:bCs/>
        </w:rPr>
        <w:t>rizik srednjeg intenziteta</w:t>
      </w:r>
      <w:r>
        <w:t>) dok ocjene od 49-100 znači »skoro izvjesnu« pojavu korupcije ili drugih oblika narušavanja integriteta sa »veoma velikom« posljedicom (</w:t>
      </w:r>
      <w:r>
        <w:rPr>
          <w:b/>
          <w:bCs/>
        </w:rPr>
        <w:t>rizik visokog intenziteta</w:t>
      </w:r>
      <w:r>
        <w:t>).</w:t>
      </w:r>
    </w:p>
    <w:p w:rsidR="002F5AC4" w:rsidRDefault="002F5AC4">
      <w:pPr>
        <w:widowControl w:val="0"/>
        <w:autoSpaceDE w:val="0"/>
        <w:autoSpaceDN w:val="0"/>
        <w:adjustRightInd w:val="0"/>
        <w:spacing w:before="60"/>
      </w:pPr>
      <w:r>
        <w:t xml:space="preserve"> </w:t>
      </w:r>
    </w:p>
    <w:p w:rsidR="002F5AC4" w:rsidRDefault="002F5AC4">
      <w:pPr>
        <w:widowControl w:val="0"/>
        <w:autoSpaceDE w:val="0"/>
        <w:autoSpaceDN w:val="0"/>
        <w:adjustRightInd w:val="0"/>
        <w:spacing w:before="60"/>
        <w:rPr>
          <w:b/>
          <w:bCs/>
        </w:rPr>
      </w:pPr>
      <w:r>
        <w:rPr>
          <w:b/>
          <w:bCs/>
        </w:rPr>
        <w:t>Status rizika od prethodne provjere</w:t>
      </w:r>
    </w:p>
    <w:p w:rsidR="002F5AC4" w:rsidRDefault="002F5AC4">
      <w:pPr>
        <w:widowControl w:val="0"/>
        <w:autoSpaceDE w:val="0"/>
        <w:autoSpaceDN w:val="0"/>
        <w:adjustRightInd w:val="0"/>
        <w:spacing w:before="60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before="60"/>
      </w:pPr>
      <w:r>
        <w:rPr>
          <w:b/>
          <w:bCs/>
        </w:rPr>
        <w:t xml:space="preserve">↔    </w:t>
      </w:r>
      <w:r>
        <w:t>Bez promjena</w:t>
      </w:r>
    </w:p>
    <w:p w:rsidR="002F5AC4" w:rsidRDefault="002F5AC4">
      <w:pPr>
        <w:widowControl w:val="0"/>
        <w:autoSpaceDE w:val="0"/>
        <w:autoSpaceDN w:val="0"/>
        <w:adjustRightInd w:val="0"/>
        <w:spacing w:before="60"/>
      </w:pPr>
      <w:r>
        <w:rPr>
          <w:b/>
          <w:bCs/>
        </w:rPr>
        <w:t>↑</w:t>
      </w:r>
      <w:r>
        <w:t xml:space="preserve">      Povećan rizik </w:t>
      </w:r>
    </w:p>
    <w:p w:rsidR="002F5AC4" w:rsidRDefault="002F5AC4">
      <w:pPr>
        <w:widowControl w:val="0"/>
        <w:autoSpaceDE w:val="0"/>
        <w:autoSpaceDN w:val="0"/>
        <w:adjustRightInd w:val="0"/>
        <w:spacing w:before="60"/>
      </w:pPr>
      <w:r>
        <w:rPr>
          <w:b/>
          <w:bCs/>
        </w:rPr>
        <w:t>↓</w:t>
      </w:r>
      <w:r>
        <w:t xml:space="preserve">      Smanjen rizik</w:t>
      </w:r>
    </w:p>
    <w:p w:rsidR="002F5AC4" w:rsidRDefault="002F5AC4">
      <w:pPr>
        <w:widowControl w:val="0"/>
        <w:autoSpaceDE w:val="0"/>
        <w:autoSpaceDN w:val="0"/>
        <w:adjustRightInd w:val="0"/>
        <w:spacing w:before="60"/>
      </w:pPr>
    </w:p>
    <w:p w:rsidR="002F5AC4" w:rsidRDefault="002F5AC4">
      <w:pPr>
        <w:widowControl w:val="0"/>
        <w:autoSpaceDE w:val="0"/>
        <w:autoSpaceDN w:val="0"/>
        <w:adjustRightInd w:val="0"/>
        <w:spacing w:before="60"/>
      </w:pPr>
    </w:p>
    <w:p w:rsidR="002F5AC4" w:rsidRDefault="002F5AC4">
      <w:pPr>
        <w:widowControl w:val="0"/>
        <w:autoSpaceDE w:val="0"/>
        <w:autoSpaceDN w:val="0"/>
        <w:adjustRightInd w:val="0"/>
        <w:spacing w:before="60"/>
      </w:pPr>
      <w:r>
        <w:rPr>
          <w:b/>
          <w:bCs/>
        </w:rPr>
        <w:t>Datum provjere:</w:t>
      </w:r>
      <w:r>
        <w:rPr>
          <w:b/>
          <w:bCs/>
          <w:i/>
          <w:iCs/>
        </w:rPr>
        <w:t xml:space="preserve">  </w:t>
      </w:r>
      <w:r>
        <w:t xml:space="preserve">   </w:t>
      </w:r>
    </w:p>
    <w:p w:rsidR="002F5AC4" w:rsidRDefault="002F5AC4">
      <w:pPr>
        <w:widowControl w:val="0"/>
        <w:autoSpaceDE w:val="0"/>
        <w:autoSpaceDN w:val="0"/>
        <w:adjustRightInd w:val="0"/>
        <w:spacing w:before="60"/>
      </w:pPr>
    </w:p>
    <w:p w:rsidR="002F5AC4" w:rsidRDefault="002F5AC4">
      <w:pPr>
        <w:widowControl w:val="0"/>
        <w:autoSpaceDE w:val="0"/>
        <w:autoSpaceDN w:val="0"/>
        <w:adjustRightInd w:val="0"/>
        <w:spacing w:before="60"/>
        <w:rPr>
          <w:b/>
          <w:bCs/>
        </w:rPr>
      </w:pPr>
      <w:r>
        <w:rPr>
          <w:b/>
          <w:bCs/>
        </w:rPr>
        <w:t>Provjeru izvršio-la:</w:t>
      </w:r>
      <w:r>
        <w:t xml:space="preserve">  </w:t>
      </w:r>
    </w:p>
    <w:p w:rsidR="002F5AC4" w:rsidRDefault="002F5AC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/>
          <w:bCs/>
        </w:rPr>
        <w:t>*</w:t>
      </w:r>
      <w:r>
        <w:t>Legenda:</w:t>
      </w:r>
      <w:r>
        <w:rPr>
          <w:b/>
          <w:bCs/>
        </w:rPr>
        <w:t xml:space="preserve">                                                                                                                   **</w:t>
      </w:r>
      <w:r>
        <w:t>Legenda: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22"/>
        <w:gridCol w:w="173"/>
        <w:gridCol w:w="963"/>
        <w:gridCol w:w="91"/>
        <w:gridCol w:w="925"/>
        <w:gridCol w:w="129"/>
        <w:gridCol w:w="892"/>
      </w:tblGrid>
      <w:tr w:rsidR="002F5AC4">
        <w:trPr>
          <w:trHeight w:val="488"/>
        </w:trPr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procjena rizika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nizak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srednji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visok</w:t>
            </w:r>
          </w:p>
        </w:tc>
      </w:tr>
      <w:tr w:rsidR="002F5AC4" w:rsidTr="00725C98">
        <w:trPr>
          <w:trHeight w:val="491"/>
        </w:trPr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1-15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750A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16-48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49-100</w:t>
            </w:r>
          </w:p>
        </w:tc>
      </w:tr>
      <w:tr w:rsidR="002F5AC4">
        <w:trPr>
          <w:trHeight w:val="515"/>
        </w:trPr>
        <w:tc>
          <w:tcPr>
            <w:tcW w:w="1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Napredak stanja od prethodne provjere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bez promjena</w:t>
            </w:r>
          </w:p>
        </w:tc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povećan rizik</w:t>
            </w:r>
          </w:p>
        </w:tc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smanjen rizik</w:t>
            </w:r>
          </w:p>
        </w:tc>
      </w:tr>
      <w:tr w:rsidR="002F5AC4">
        <w:trPr>
          <w:trHeight w:val="513"/>
        </w:trPr>
        <w:tc>
          <w:tcPr>
            <w:tcW w:w="1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↔</w:t>
            </w:r>
          </w:p>
        </w:tc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↑</w:t>
            </w:r>
          </w:p>
        </w:tc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↓</w:t>
            </w:r>
          </w:p>
        </w:tc>
      </w:tr>
    </w:tbl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</w:p>
    <w:p w:rsidR="007762D5" w:rsidRDefault="007762D5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</w:rPr>
        <w:sectPr w:rsidR="007762D5" w:rsidSect="00403BC7">
          <w:pgSz w:w="12240" w:h="15840"/>
          <w:pgMar w:top="851" w:right="1417" w:bottom="1417" w:left="1417" w:header="708" w:footer="708" w:gutter="0"/>
          <w:pgBorders w:display="firstPage"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noEndnote/>
        </w:sectPr>
      </w:pP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lastRenderedPageBreak/>
        <w:t>5.  OBRAZAC PLANA INTEGRITETA</w:t>
      </w:r>
    </w:p>
    <w:p w:rsidR="002F5AC4" w:rsidRDefault="002F5AC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"/>
        <w:gridCol w:w="1159"/>
        <w:gridCol w:w="985"/>
        <w:gridCol w:w="713"/>
        <w:gridCol w:w="1564"/>
        <w:gridCol w:w="425"/>
        <w:gridCol w:w="567"/>
        <w:gridCol w:w="567"/>
        <w:gridCol w:w="1559"/>
        <w:gridCol w:w="1701"/>
        <w:gridCol w:w="1134"/>
        <w:gridCol w:w="426"/>
        <w:gridCol w:w="1417"/>
      </w:tblGrid>
      <w:tr w:rsidR="002F5AC4" w:rsidTr="0014244B">
        <w:trPr>
          <w:trHeight w:val="631"/>
        </w:trPr>
        <w:tc>
          <w:tcPr>
            <w:tcW w:w="31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REGISTAR RIZIKA</w:t>
            </w:r>
          </w:p>
        </w:tc>
        <w:tc>
          <w:tcPr>
            <w:tcW w:w="383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PROCJENA I MJERENJE RIZIKA</w:t>
            </w:r>
          </w:p>
        </w:tc>
        <w:tc>
          <w:tcPr>
            <w:tcW w:w="43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REAGOVANJE NA RIZIK</w:t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PREGLED I IZVEŠTAVANJE O RIZICIMA</w:t>
            </w:r>
          </w:p>
        </w:tc>
      </w:tr>
      <w:tr w:rsidR="002F5AC4" w:rsidTr="0014244B">
        <w:trPr>
          <w:trHeight w:val="400"/>
        </w:trPr>
        <w:tc>
          <w:tcPr>
            <w:tcW w:w="31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704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Oblasti rizika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Radna mjesta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Osnovni rizici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Postojeće mjere kontrole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Preostali rizici (rezidualni)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Vjer.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Posljedice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Procjena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Predložene mjere za smanjenje/otklanjanje rizika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Odgovorna osoba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St.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Kratak opis i ocjena realizacije mjere</w:t>
            </w:r>
          </w:p>
        </w:tc>
      </w:tr>
      <w:tr w:rsidR="0014244B" w:rsidTr="0014244B">
        <w:trPr>
          <w:trHeight w:val="3368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 Rukovođenje i upravljanje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Predsjednik /ca Opštine,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Podpredsjednik/ca opštine,Predsjednik/ca Skupštine, Glavni/a administrator/ka , starješine organa lokalne uprave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Nedozvoljeno lobiranje, drugi nejavni uticaj ili drugi oblici kršenja principa transparentnosti;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Narušavanje integriteta institucije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Zakoni i podzakonska akta; Izvještavanje o stanju u  upravnoj oblasti; Interna akta institucije;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Donošenje odluka pod eksternim uticajem, suprotno javnom interesu zbog nepostojanja jasnih propisa za korišćenje,  diskrecionih ovlašćenja;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Odstupanja u sprovođenju razvojnih planova i programa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Puna transparentnost u procedurama odlučivanja u oblastima iz nadležnosti predsjednika Opštine i starješina organa lokalne uprave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Razmotriti usvajanje procedura o diskrecionom odlučivanju           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Predsjednik/ca Opštine, podpredsjednik/ca opštine,starješine organ lokalne uprave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 /ca      Opštine, starješine organa lokalne uprave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Narušavanje integriteta institucije;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Narušavanje principa transparentnosti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Interna akta institucije; Zakoni i podzakonska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Negativna ocjenja javnog mjenja i gubitak povjerenja javnosti u rad predsjednika Opštine, organa lokalne uprave i službi zbog nedovoljne transparentnosti i informisanja javnosti o radu Opštine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Omogućiti dostupnost i preglednost relevantnih dokumenata na internet stranici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Proaktivno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objavljivati  informacije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iz člana 12 Zakona o slobodnom pristupu informacijama i člana 138 Zakona o lokalnoj samoupravi, kao i druge informacije od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javnog interesa uz   odgovarajući način zaštite ličnih podataka koji su od značaja za privatnost i podataka koji su označeni stepenom tajnosti, u skladu sa zakonom.              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Organizovati obuke za određen broj stručnih saradnika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Predsjednik/ca Opštine, starješine organa lokalne uprave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 01.01.2017. godine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5184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 /ca Opštine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Nedozvoljeno lobiranje, drugi nejavni uticaj ili drugi oblici kršenja principa transparentnosti 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Zakon o sprječavanju korupcije, interna akta institucije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Primanje sponzorstava i donacija suprotno odredbama Zakona o sprječavanju korupcije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Nepoštovanje zakonske obaveze evidentiranja primljenih sponzorstava i donacija i njihove vrijednosti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Nedostavljanje Agenciji za sprječavanje korupcije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pisanog izvještaja o primljenim sponzorstvima i donacijama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Vršiti redovnu kontrolu evidencije o primljenim sponzorstavima i donacijama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Dostaviti Agenciji za sprječavanje korupcije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do kraja marta tekuće godine za prethodnu godinu pisani izvještaj o primljenim sponzorstvima i donacijama sa kopijom dokumentacije u vezi sa tim sponzorstvima ili donacijama, na propisanom obrascu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Predsjednik/ ca Opštine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31.3.2017.godine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 /ca Skupštine Opštine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Donešenje nezakonitih odluka;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Nedozvoljeno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lobiranje, drugi nejavni uticaj ili drugi oblici kršenja principa transparentnosti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Interna akta institucije; Zakoni i podzakon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Odstupanja u realizaciji odluka i drugih akata Skupštine Opštine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Pr="00D50941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D50941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Puna transparentnost u procedurama odlučivanja u oblastima iz nadležnosti Skupštine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Opštine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Predsjednik/ca Skupštine Opštine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01.01.2017.godine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Glavni administrator /ka Opštine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Neblagovremeno rješavanje  upravnih predmeta po žalbama u drugostepenom postupku,neadekvatan nadzor nad radom organa lokane uprave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Zakon o sprječavanju korupcije, interna akta institucije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Odstupanja u pripremi i realizaciji razvojnih programa organa lokane uprave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Više puta godišnje podnositi izvještaj o svom radu predsjedniku Opštine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Predsjedni/k/cai Glavni administrator/ka rOpštine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01.01.2017.godine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 /ca Opštine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Narušavanje integriteta institucije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Gubitak povjerenja građana u rad službenika i institucije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Interna akta institucije; Zakoni i podzakonska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Neadekvatno sprovođenje nadzora i kontrole nad radom organa lokalne uprave i stručnih i posebnih službi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E36C0A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Redovno izvještavanje o sprovedenim kontrolama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Praćenje realizacije preporuka za unapređenje rada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Predsjednik/ca Opštine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Starješina službe za skupštinske poslove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Sukob interesa;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Zakoni i podzakonska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Nedovoljno jasna podjela i razgaraničenja sistema kontrole i vršenja ovlašćenja zbog velike koncentracije zadataka na samo jednoj osobi;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Puna transparentnost u procedurama odlučivanja u oblastima iz nadležnosti sekretara;                       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Starješina službe za skupštinske poslove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01.01.2017.godina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2. Kadrovska politika, etično i profesinalno ponašanje zaposlenih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Javni funkcioner/ke zaposleni u Opštini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Primanje nedozvoljenih poklona ili druge nedozvoljene koristi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Zakon o sprječavanju korupcije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Primanje poklona (javnih funkcionera) suprotno odredbama Zakona o sprječavanju korupcije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Nepoštovanje zakonske obaveze evidentiranja primljenih poklona i njihove vrijednosti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Nedostavljanje Agenciji za sprječavanje korupcije izvoda iz evidencije poklona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Neblagovremeno i nepotpuno dostavljanje izvještaja o imovini i prihodima javnih funkcionera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Odrediti lice koje je zaduženo za evidenciju poklona javnih funkcionera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Vršiti redovnu kontrolu evidencije o primljenim poklonima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Dostaviti Agenciji za sprječavanje korupcije izvod iz evidencije poklona na propisanom obrascu, do kraja marta tekuće godine za prethodnu godinu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Redovno dostavljati izvještaje o imovini i prihodima javnih funkcionera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 /ca Opštine, odgovorno lice zaduženo za evidenciju poklona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Javni funkcioneri zaposleni u instituciji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Kontunuirano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31.3.2017.godine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Svi zaposleni/e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Primanje nedozvoljenih poklona ili druge nedozvoljene koristi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Zakoni i podzakonska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Primanje poklona suprotno odredbama zakona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Nedovoljna informisanost zaposlenih o obavezi prijavljivanja poklona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Donijeti i objaviti obavještenje kojim će se svi službenici upoznati o obavezi prijavljivanja svih poklona a neposredni rukovodioci obavezati da ažurno vode evidenciju o primljenim poklonima i izvještavaju  nadležnu službu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Donijeti interno uputstvo o vođenju evidencije primljenih poklona zaposlenih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Predsjednik/ca  Opštine, starješine organa lokalne uprave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31.3.2017.godina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4946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Predsjednik/ca Opštine, podpredsjednik/ca opštine,Predsjednik /ca Skupštine, Glavni/aadministrator/ka,starješine organa lokalne uprave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Neprijavljivanje korupcije i drugih nezakonitih radnji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Obuke i seminari, Etički kodeks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Nedovoljan razvijen nivo svijesti zaposlenih za prijavljivanje korupcije i drugih nezakonitih radnji unutar institucije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Edukacija zaposlenih o mehanizmima prijavljivanja korupcije i drugih nezakonitih radnji unutar institucije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Uvesti edukaciju prema ciljnim grupama posebno prema službenicima koji pokrivaju rizične grupe poslova, najmanje 4 puta godišnje i uvesti obavezu da se na svim kolegijumima raspravlja i o temi integriteta i prevencije korupcije kao jednoj od obaveznih tačaka dnevnog reda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Predsjednik/ca  Opštine, Predsjednik /ca Skupštine,Glavni administrator/ca, starješine organa lokalne uprave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31.12.2017.godine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 /ca Opštine, podpredsjednik/ca opštine,Predsjednik/ca Skupštine Opštine,Glavni administrator/ka  , starješine organa lokalne uprave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Odgovorno lice za prijem i postupanje po prijavi zviždača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Neprijavljivanje korupcije i drugih nezakonitih radnji</w:t>
            </w:r>
          </w:p>
          <w:p w:rsidR="0014244B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Ugrožavanje službenog lica kod otkrivanja i prijavljivanja sumnje na korupc</w:t>
            </w:r>
            <w:r w:rsidR="0014244B">
              <w:rPr>
                <w:rFonts w:ascii="Calibri" w:hAnsi="Calibri" w:cs="Calibri"/>
                <w:sz w:val="16"/>
                <w:szCs w:val="16"/>
              </w:rPr>
              <w:t>iju i druge povrede integriteta</w:t>
            </w:r>
          </w:p>
          <w:p w:rsidR="002F5AC4" w:rsidRPr="0014244B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Ugrožavanje zaštite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podataka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Zakon o sprječavanju korupcije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Zakon o zaštiti tajnih podataka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Zakon o zaštiti diskriminacije na radnom mjestu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Nije određeno lice za prijem i postupanje po prijavi zviždača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Neadekvatno postupanje po prijavama zviždača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Narušavanje zaštite identiteta i prava zviždača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Odrediti lice za prijem i postupanje po prijavi zviždača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Donijeti interno uputstvo za evidenciju prijava korupcije unutar institucije i postupanje po prijavama, kao i zaštitu identiteta lica koje je podnijelo prijavu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Obezbijediti zaštitu zviždača od svih oblika diskriminacije i ograničenja i uskraćivanja prava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zviždača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Obavještavati zviždače o mjerama koje su preduzete po njihovoj prijavi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Postupati po preporukama Agencije za sprječavanje korupcije (u slučajevima kad Agencija sprovodi postupak po prijavi), i izvještavati Agenciju o preduzetim radnjama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Predsjednik /ca Opštine, Predsjednik/ca Skupštine,Glavni administrator/ka, starješine organa lokalne uprave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1424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31.3.2017.godin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 /ca Opštine, podpredsjednik opštine,Predsjednik/ca Skupštine, Glavni administrator/ka,starješine organa lokalne uprave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Sukob interesa 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Etički kodeks; Zakoni i podzakonska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Mogućnost nastanka sukoba interesa prilikom donošenja odluka i sprovođenja zakonskih  procedura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Donijeti interno uputstvo za  kontrolu i  evidenciju postojanja sukoba interesa i periodična kontrola zahtjeva za izuzeće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 /ca Opštine, Predsjednik/ca Skupštine, starješine organa lokalne uprave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30.06.2017.godine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 /ca Opštine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Nedozvoljeno lobiranje, drugi nejavni uticaj ili drugi oblici kršenja principa transparentnosti ; Sukob interesa 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Interna akta institucije; Obaveza sastavljanja izvještaja; Zakoni i podzakonska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Veliki i/ili nekontrolisan prostor donošenja diskrecionih odluka prilikom donošenja prerasporednih rješenja, odluka o varijabilnom dijelu zarade i drugih odluka od značaja za rad edukaciju, usavršavanje i  materijalni status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zaposlenih; Nemogućnost kontrole određenih specifičnih radnih mjestra, usled nedostatka stručnog znanja u toj oblasti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Objavljivanje svih odluka od značaja za rad, edukaciju, usavršavanje i materijalni status zaposlenih na oglasnoj tabli institucije zbog povećanja transparentnosti;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Razmotriti usvajanje procedura o diskrecionom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odlučivanju;           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Obaveza sastavljanja izvještaja u kojem se daje stručno mišljenje sa detaljnim obrazloženjem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Predsjednik /ca Opštine, Predsjednik /ca Skupštine, starješine organa lokalne uprave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01.07.2017.godine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Predsjednik/ca Opštine,podpredsjednik/ca opštine, Predsjednik /ca Skupštine, Glavni administrator/ca,starješine organa lokalne uprave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Neefikasna i neracionalna kadrovska politika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Interna akta institucije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Nedovoljni kadrovski kapaciteti u određenim službama;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Kadrovski plan nije usklađen sa potrebama institucije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Izvršiti procjenu potrebnog kadra za efikasno sprovođenje poslova iz nadležnosti Opštine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Popuniti upražnjena radna mjesta u skladu sa Pravilnikom o sistematizaciji i organizaciji radnih mjesta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Predsjednik/ca  Opštine, Predsjednik /ca Skupštine, starješine organa lokalne uprave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01.06.2017.godine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 /ca Opštine, podpredsjednik/ca opštinePredsjednik/ca Skupštine, starješine organa lokalne uprave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Povrede profesionalnih, etičkih pravila i pristrasno ponašanje sa lakšim posledicama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Narušavanje integriteta institucije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Plan i program obuka, interna akta institucije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Nedostatak stručnog znanja i vještina kadra 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Nedovoljno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transparentan rad etičke komisije za lokalne javne funkcionere i etičke komisije za lokalne državne službenike i namještenike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Obezbijediti redovno sprovođenje plana i programa stručnog usavršavanja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Sprovoditi obuke zaposlenih o etici i integritetu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Vršiti provjeru stečenog znanja 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Analiza rada Etičkih komisija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Unaprijediti transparentnost rada Etičkih komisija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Predsjednik/ca  Opštine, podpredsjednik/ca opštine,Predsjednik/ca Skupštine, starješine organa lokalne uprave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Planiranje i upravljanje finansijama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Predsjednik /ca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Opštine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Sekretar/ka Sekretarijata 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Neadekvatno strateško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planiranje i izvršavanje budžeta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Edukacija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Neadekvatno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planiranje budžeta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Osigurati učešće svih relevantnih subjekata i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jedinica prilikom planiranja budžeta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Pohađati relevantne obuke i seminare na temu planiranja budžeta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Predsjednik /ca Opštine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31.7.2017.godin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Predsjednik/ca Opštine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Sekretar/ka Sekretarijata 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Neadekvatno strateško planiranje i izvršavanje budžeta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Postojeći zakoni i podzakonska akta Izvještavanje;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Neadekvatno i nedovoljno transparentno trošenje budžetskih sredstava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Redovno sprovođenje unutrašnjih finansijskih kontrola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Zapošljavanje potrebnih revizora u jedinici za unutrašnju reviziju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Postupati po preporukama iz izvještaja o izvršenoj reviziji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Predsjednik/ca Opštine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Sekretar/ka Sekretarijata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 /ca Opštine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Sekretar/ka Sekretarijata 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Neadekvatno sprovođenje postupka javnih nabavki;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Prekoračenje i zloupotreba službenih nadležnosti;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Nezakonit uticaj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Zakoni i podzakonska akta;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Obaveza sastavljanja izvještaja;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Ugovori o javnoj nabavci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Odstupanje od realizacije aktivnosti predviđenih ugovorima o javnoj nabavci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Donijeti interno uputstvo o praćenju sprovođenja ugovora o javnim nabavkama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Kvartalno izvještavanje rukovodstva o realizaciji ugovora  javnim nabavkama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Predsjednik /ca Opštine, Sekretar/ka  Sekretarijata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Službenik /ca za javne nabavke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30.6.2017.godina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Službenik/ca  za javne nabavke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Članovi komisija za otvaranje i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vrednovanje ponuda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Donešenje nezakonitih odluka; Iskorišćavanje javne funkcije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ili službenog položaja; Sukob interesa;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Nezakonitosti i narušavanje integriteta u postupcima javnih nabavki 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Postojeći zakoni i podzakonska akta; Mogućno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st ulaganja žalbe; Obaveza sastavljanja izvještaja; Verifikacija od strane kolega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Postoji mogućnost davanja prednosti određenoj firmi kroz neobjektivno bodovanje pristiglih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ponuda zbog prijateljskih i rođačkih veza (klijentelizam, nepotizam, kronizam) ili sukoba interesa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Unijeti antikorupcijsku klauzulu u sve ugovore o javnim nabavkama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Provjera izjava o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nepostojanju sukoba interesa članova tenderskih komisija i službenika za javne nabavke i obrazaca za imovinu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Predsjednik/ca Opštine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Sekretar /ka Sekretarijata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Službenik/ca za javne nabavke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Nedozvoljeno lobiranje, drugi nejavni uticaj ili drugi oblici kršenja principa transparentnosti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Zakoni i podzakonska akta; Portal javnih nabavki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Nedovoljna transparentnost javnih nabavki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Objavljivati ugovore i sve anekse ugovora na internet stranici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Objavljivati pozive za učešće u postupcima javnih nabavki i druge dokumente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Sekretar /kaSekretarijata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Službenik/ca za javne nabavke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Službenici koji pripremaju tehničke specifikacije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Iskorišćavanje javne funkcije ili službenog položaja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Etički kodeks; Inspekcijska kontrola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Davanje prednosti ođrenoj firmi u procesu javne nabavke, na način da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se  tehnička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specifikacija prilagođava  za određenu firmu.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Obavezno  uključivanje po jednog eksperta iz oblasti na koju se odnosi konkretna javna nabavka u sastav komisije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Promjena sistema tako da više eksperta radi na tehničkoj specifikaciji koja ne smije sadržati diskriminatroske kriterijume 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01.01.2017.godine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4.Čuvanje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bezbjednost podataka i dokumenata;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Predsjednik /ca Opštine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Curenje informacija; Iskorišćavanje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javne funkcije ili službenog položaja;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Ugrožavanje zaštite podataka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Interna akta institucije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; Pojačan službeni i stručni nadzor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Nedovoljna IT bezbjednost podataka kao i njihovo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korišćenje za neslužbene svrhe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Razmotriti mogućnost uvođenja posebnog IT sistema po principu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Data Menagament za elektronsku bazu podataka – dokumenata u posjedu institucije (opciono)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Obezbijediti kontinuirani stručni nadzor nad podacima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Obučiti zaposlene o bezbjednom rukovanju podacima u elektronskoj formi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Predsjednik/ca Opštine,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01.01.2017.godine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Sekreta/ka Sekretarijata </w:t>
            </w:r>
          </w:p>
          <w:p w:rsidR="002F5AC4" w:rsidRPr="00CF751D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Samostalni/a savjetnik/ca za IT </w:t>
            </w:r>
            <w:r w:rsidRPr="00CF751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podršku I EU fondove</w:t>
            </w:r>
          </w:p>
          <w:p w:rsidR="002F5AC4" w:rsidRPr="00D00441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D00441">
              <w:rPr>
                <w:rFonts w:ascii="Calibri" w:hAnsi="Calibri" w:cs="Calibri"/>
                <w:bCs/>
                <w:sz w:val="16"/>
                <w:szCs w:val="16"/>
              </w:rPr>
              <w:t>Samostalni/a referent/ca za prijem zahtjeva I poslove voditelja djelovodnika I upisnika, arhivar I matičar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Curenje informacija; Nesavjestan i nestručan rad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Edukacija, interna akta institucije, podzakonska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Neadekvatan ili neefikasan sistem kontrole nad prijemom i razvrstavanjem dokumentacije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Vršiti redovne kontrole nad prijemom i razvrstavanjem dokumentacije u cilju sprečavanja gubljenja, oštećenja ili neevidentiranja dokumentacije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Sekreta/ka Sekretarijata </w:t>
            </w:r>
          </w:p>
          <w:p w:rsidR="002F5AC4" w:rsidRPr="00C76184" w:rsidRDefault="002F5AC4" w:rsidP="00C761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C76184">
              <w:rPr>
                <w:rFonts w:ascii="Calibri" w:hAnsi="Calibri" w:cs="Calibri"/>
                <w:bCs/>
                <w:sz w:val="16"/>
                <w:szCs w:val="16"/>
              </w:rPr>
              <w:t>Samostalni/a savjetnik/ca za IT  podršku I EU fondove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D00441">
              <w:rPr>
                <w:rFonts w:ascii="Calibri" w:hAnsi="Calibri" w:cs="Calibri"/>
                <w:bCs/>
                <w:sz w:val="16"/>
                <w:szCs w:val="16"/>
              </w:rPr>
              <w:t>Samostalni/a referent/ca za prijem zahtjeva I poslove voditelja djelovodnika I upisnika, arhivar I matičar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Predsjednik/ca  Opštine i zaposleni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Curenje informacija; Nesavjestan i nestručan rad; Ugrožavanje zaštite podataka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Pojačan službeni i stručni nadzor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Neadekvatno postupanje sa službenom dokumentacijom i imovinom Opštine zbog nedovoljnih mjera fizičke bezbjednosti i tehničke sigurnosti.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Izvršiti analizu da li su mjere fizičke i tehničke bezbjednosti efikasne i primjenjive kao i obezbijediti uslove za fizičko obezbjeđenje imovine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Predsjednik/ca  Opštine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01.01.2017.godine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 /ca Opštine i zaposleni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Curenje informacija;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Odavanje tajnih podataka;   Zloupotreba povjerljivih službenih podataka i informacija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Zakoni i podzakonska akta; 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Nedovoljna zaštita povjerljivih podataka zbog neadekvatnih mjera administrativne zaštite tajnih podataka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Donijeti Odluke kojima će se označiti stepen tajnosti podataka koji su u posjedu organa lokalne samouprave i organa lokalne uprave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 /ca Opštine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2F5AC4" w:rsidTr="0014244B">
        <w:trPr>
          <w:trHeight w:val="1"/>
        </w:trPr>
        <w:tc>
          <w:tcPr>
            <w:tcW w:w="1318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POSEBNE OBLASTI RIZIKA ORGANA LOKALNE UPRAVE</w:t>
            </w:r>
          </w:p>
        </w:tc>
      </w:tr>
      <w:tr w:rsidR="002F5AC4" w:rsidTr="0014244B">
        <w:trPr>
          <w:trHeight w:val="1"/>
        </w:trPr>
        <w:tc>
          <w:tcPr>
            <w:tcW w:w="1318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0D9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Posebne oblasti rizika Sekretarijata za opštu upravu  i društvene djelatnosti</w:t>
            </w: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Oblasti rizika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Radna mjesta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Osnovni rizici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Postojeće mjere kontrole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Preostali rizici (rezidualni)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Vjer.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Posljedice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Procjena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Predložene mjere za smanjenje/otklanjanje rizika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Odgovorna osoba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St.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Kratak opis i ocjena realizacije mjere</w:t>
            </w: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 Izrada i sprovođenje propisa iz nadležnosti Sekretarijata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Sekretar /ka Sekretarijata I zaposleni u Sekretarijatu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Kršenje principa transparentnosti kod pripreme i donošenja akata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Nesavjestan i nestručan rad i neblagovremeno i neažurno  obavljanje povjerenih poslova 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Sukob interesa;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Interna akta institucije; Obaveza sastavljanja izvještaja; Zakoni i podzakonska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Donošenje odluka pod eksternim uticajem, suprotno javnom interesu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Teško razumljivi  i nedorečeni propisi;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Propusti i zloupotrebe u primjeni propisa; Neadekvatno pružanje usluga iz nadležnosti Sekretarijata;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Nedovoljna transparentnost prilikom donošenja odluka i zaključivanja ugovora o zakupu službenih zgrada i prostorija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za potrebe održavanja sportskih,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kulturnih, sajamskih, naučnih, stručnih i drugih  potreba i manifestacija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Intenzivirati praćenje sprovođenja od strane neposrednih rukovodilaca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Razmotriti potrebu  za organizovanjem dodatnih obuka  za određen broj stručnih saradnika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Revizija internih akata i uputstava;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Vršiti redovne obuke zaposlenih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Zaposliti kadar sa odgovarajućim stepenom stručnosti;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Propisati obavezno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potpisivanje izjave o nepostojanju sukoba interesa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Objavljivanje ugovora o zakupu na internet stranici opštine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Sekreta/ka Sekretarijata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2.Upravljanje kadrovima u skladu sa nadležnostima Sekretarijata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Sekretar/ka Sekretarijata 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Narušavanje principa transparentnosti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Etički kodeks; Mogućnost ulaganja žalbe; Obuke i seminari na temu  integriteta; Pojačan službeni i stručni nadzor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 postoje jasni kriterijumi za objektivnu ocjenu rada i nagrađivanja službenika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Povećanje transaprentnosti prilikom ocjenjivanja i nagrađivanja službenika na način što će se rezultati ocjenjivanja i spisak nagrađenih službenika javno objavljivati na oglasnoj tabli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Predsjednik/ca  Opštine, Sekretar/ka Sekretarijata, starješine organa lokalne uprave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01.01.2017.godine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Zaposleni u Sekretarijatu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Povrede profesionalnih, etičkih pravila i pristrasno ponašanje sa lakšim posledicama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Etički kodeks; Interna akta institucije;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Nepoštovanje etičkih standarda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Intenzivirati praćenje sprovođenja od strane neposrednih rukovodilaca;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Vršiti redovne obuke zaposlenih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Sekretar/ka Sekretarijata i, starješine organa lokalne uprave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Sekretar/ka Sekretaijata  ,zaposleni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Zloupotreba službenog položaja;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Narušavanje principa transparentnosti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Interna akta institucije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;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Davanje nezakonite prednosti zaposlenima prilikom ostvarivanja prava iz oblasti iz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oblasti službeničko namješteničkih odnosa (rješavanje stambenih pitanja, ocjenjivanje rada lokalnih službenika i namještenika, provjera sposobnosti za vršenje poslova radnog mjesta, zastupljenost manjinskih naroda i drugih manjinskih i nacionalnih zajednica, zapošljavanje lica sa invaliditetom itd)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Obezbijediti punu transparentnost u oblasti upravljanja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kadrova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Donošenje preciznih pravila i kriterijuma u procesima kod kojih može postojatii rizik za nastanak korupcije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Sekretar/ka Sekretarijata  I zaposleni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Sekretar/ka  Sekretarijata i,zaposleni u Sekretarijatu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Narušavanje principa transparentnosti Neadekvatno izvršavanje radnih obaveza; Neadekvatna zaštita i bezbjednost službenika u odnosu na upotrebu i korišćenje sredstava za rad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Interna akta institucije; Zakoni i podzakonska akta; Mjere tehničkog i fizičkog obezbjeđenja prostorija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Nemogućnost sveobuhvatnog praćenja kadrovske politike zbog nepostojanja interne elektronke baze podataka; Mogućnost nezakonitog uticaja ili nedostatka motivacije za rad usljed nepovoljnog materijalnog položaja službenika; Službenici nijesu dovoljno upoznati sa procedurama zaštite na radu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Razmotriti mogućnost izrade interne elektronske baze podataka; Razmotriti mogućnost unapređenja materijalnog položaja radnika: Izraditi Pravilnik zaštite na radu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Sekretar/ka  Sekretarijata i,zaposleni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01.01.2017.godine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Priprema propisa iz oblasti planiranj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 i uređenja prostora i zaštite životne sredine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844B06" w:rsidRDefault="002F5AC4" w:rsidP="002C0C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844B06">
              <w:rPr>
                <w:rFonts w:ascii="Calibri" w:hAnsi="Calibri" w:cs="Calibri"/>
                <w:bCs/>
                <w:sz w:val="16"/>
                <w:szCs w:val="16"/>
              </w:rPr>
              <w:lastRenderedPageBreak/>
              <w:t>Sekretar/ka Sekretarijata ,Samostalni savjetnik/ca I za opšte I pravne poslove</w:t>
            </w:r>
          </w:p>
          <w:p w:rsidR="002F5AC4" w:rsidRPr="008E5188" w:rsidRDefault="002F5AC4" w:rsidP="002C0C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 w:rsidRPr="00844B06">
              <w:rPr>
                <w:rFonts w:ascii="Calibri" w:hAnsi="Calibri" w:cs="Calibri"/>
                <w:bCs/>
                <w:sz w:val="16"/>
                <w:szCs w:val="16"/>
              </w:rPr>
              <w:t xml:space="preserve">Šefica odjeljenja </w:t>
            </w:r>
            <w:r w:rsidRPr="00844B06">
              <w:rPr>
                <w:rFonts w:ascii="Calibri" w:hAnsi="Calibri" w:cs="Calibri"/>
                <w:bCs/>
                <w:sz w:val="16"/>
                <w:szCs w:val="16"/>
              </w:rPr>
              <w:lastRenderedPageBreak/>
              <w:t>za urbanizam, komunalno-stambene I imopvinsko-pravne poslove I zaštitu životne sredine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Nesavjestan i nestručan rad i neblagovremeno i neažurno  obavljanje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povjerenih poslova; Nesavjestan i nestručan rad i neblagovremeno i neažurno  obavljanje povjerenih poslova;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Interna akta institucije; Obaveza sastavljanja izvještaja;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Zakoni i podzakonska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Teško razumljivi  i nedorečeni propisi;</w:t>
            </w: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Prostorni i urbanistički planovi se donose bez prethodne analize faktičkog stanja mogućnosti gradnje na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tom terenu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Intenzivirati kontrolu od strane neposrednih rukovodilaca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844B06" w:rsidRDefault="002F5AC4" w:rsidP="00844B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Sekretar/ka  Sekretarijata,</w:t>
            </w:r>
            <w:r w:rsidRPr="008E518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844B06">
              <w:rPr>
                <w:rFonts w:ascii="Calibri" w:hAnsi="Calibri" w:cs="Calibri"/>
                <w:bCs/>
                <w:sz w:val="16"/>
                <w:szCs w:val="16"/>
              </w:rPr>
              <w:t>Samostalni savjetnik/ca I za opšte I pravne poslove</w:t>
            </w:r>
          </w:p>
          <w:p w:rsidR="002F5AC4" w:rsidRDefault="002F5AC4" w:rsidP="00844B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844B06">
              <w:rPr>
                <w:rFonts w:ascii="Calibri" w:hAnsi="Calibri" w:cs="Calibri"/>
                <w:bCs/>
                <w:sz w:val="16"/>
                <w:szCs w:val="16"/>
              </w:rPr>
              <w:t>Šefica odjeljenja za urbanizam, komunalno-stambene I imopvinsko-</w:t>
            </w:r>
            <w:r w:rsidRPr="00844B06">
              <w:rPr>
                <w:rFonts w:ascii="Calibri" w:hAnsi="Calibri" w:cs="Calibri"/>
                <w:bCs/>
                <w:sz w:val="16"/>
                <w:szCs w:val="16"/>
              </w:rPr>
              <w:lastRenderedPageBreak/>
              <w:t>pravne poslove I zaštitu životne sredine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4.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Izdavanje građevinskih i upotrebnih dozvola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 w:rsidP="00905C7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905C72">
              <w:rPr>
                <w:rFonts w:ascii="Calibri" w:hAnsi="Calibri" w:cs="Calibri"/>
                <w:bCs/>
                <w:sz w:val="16"/>
                <w:szCs w:val="16"/>
              </w:rPr>
              <w:t>Sekretar/ka Sekretarijata,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844B06">
              <w:rPr>
                <w:rFonts w:ascii="Calibri" w:hAnsi="Calibri" w:cs="Calibri"/>
                <w:bCs/>
                <w:sz w:val="16"/>
                <w:szCs w:val="16"/>
              </w:rPr>
              <w:t>Šefica odjeljenja za urbanizam, komunalno-stambene I imopvinsko-pravne poslove I zaštitu životne sredine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,</w:t>
            </w:r>
          </w:p>
          <w:p w:rsidR="002F5AC4" w:rsidRPr="00905C72" w:rsidRDefault="002F5AC4" w:rsidP="00905C7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Savjetnik I za izgradnju objekata I komunalno-stambene poslove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Nesavjestan i nestručan rad i neblagovremeno i neažurno  obavljanje povjerenih poslova;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Zloupotreba službenog položaja; Nesavjestan i nestručan rad i neblagovremeno i neažurno  obavljanje povjerenih poslova;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Zloupotreba službenog položaja;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Nesavjestan i nestručan rad i neblagovremeno i neažurno  obavljanje povjerenih poslova;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Zloupotreba službenog položaja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Interna akta institucije; Zakoni i podzakonska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 postupku izdavanja građevinskih i upotrebnih dozvola ne učestvuju svi nadležni zaposleni i/ili rukovodioci; Izdavanje građevinske ili upotrebne dozvole iako nijesu ispunjeni svi uslovi; Mogućnost nastanka nepravilnosti u postupku izdavanja odobrenja (predmeti se raspoređuju selektivno, odugovlači se sa postupkom itd)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Pr="0080087C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Obezbijediti učestvovanje više od jednog lica u navedenom postupku 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Donijeti interno uputstvo za  kontrolu i  evidenciju postojanja sukoba interesa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Uvesti sistem dvostruke kontrole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 w:rsidP="00905C7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Sekretar/ka Sekretarijata</w:t>
            </w:r>
            <w:r w:rsidRPr="00844B06">
              <w:rPr>
                <w:rFonts w:ascii="Calibri" w:hAnsi="Calibri" w:cs="Calibri"/>
                <w:bCs/>
                <w:sz w:val="16"/>
                <w:szCs w:val="16"/>
              </w:rPr>
              <w:t xml:space="preserve"> Šefica odjeljenja za urbanizam, komunalno-stambene I imopvinsko-pravne poslove I zaštitu životne sredine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,</w:t>
            </w:r>
          </w:p>
          <w:p w:rsidR="002F5AC4" w:rsidRDefault="002F5AC4" w:rsidP="00905C7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Savjetnik I za izgradnju objekata I komunalno-stambene poslove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</w:p>
          <w:p w:rsidR="002F5AC4" w:rsidRDefault="002F5AC4" w:rsidP="00905C7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5.Poslovi inspekcijskog nadzora u oblasti planiranja i uređenja prostora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 w:rsidP="00905C7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905C72">
              <w:rPr>
                <w:rFonts w:ascii="Calibri" w:hAnsi="Calibri" w:cs="Calibri"/>
                <w:bCs/>
                <w:sz w:val="16"/>
                <w:szCs w:val="16"/>
              </w:rPr>
              <w:t>Sekretar/ka Sekretarijata ,</w:t>
            </w:r>
            <w:r w:rsidRPr="00844B06">
              <w:rPr>
                <w:rFonts w:ascii="Calibri" w:hAnsi="Calibri" w:cs="Calibri"/>
                <w:bCs/>
                <w:sz w:val="16"/>
                <w:szCs w:val="16"/>
              </w:rPr>
              <w:t xml:space="preserve"> Šefica odjeljenja za urbanizam, komunalno-stambene I imopvinsko-pravne poslove I zaštitu životne sredine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,</w:t>
            </w:r>
          </w:p>
          <w:p w:rsidR="002F5AC4" w:rsidRPr="00905C72" w:rsidRDefault="002F5AC4" w:rsidP="00905C7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 w:rsidRPr="00905C72">
              <w:rPr>
                <w:rFonts w:ascii="Calibri" w:hAnsi="Calibri" w:cs="Calibri"/>
                <w:b/>
                <w:bCs/>
                <w:sz w:val="16"/>
                <w:szCs w:val="16"/>
              </w:rPr>
              <w:t>Savjetnik I za izgradnju objekata I komunalno-stambene poslove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Zloupotreba službenog položaja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Sukob interesa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Zakoni i podzakonska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Nedovoljna transparentnost prilikom inspekcijskog nadzora, mogućnost postojanja sukoba interesa; Radovi se ne vrše u skladu sa projektnom dokumentacijom odnosno dobijenom dozvolom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Donijeti interno uputstvo za  kontrolu i  evidenciju postojanja sukoba interesa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Uvesti sistem dvostruke kontrole;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Vršiti redovne inspekcijske kontrole objekata u izgradnji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 w:rsidP="00905C7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Sekretar/ka Sekretarijata ,</w:t>
            </w:r>
            <w:r w:rsidRPr="00844B06">
              <w:rPr>
                <w:rFonts w:ascii="Calibri" w:hAnsi="Calibri" w:cs="Calibri"/>
                <w:bCs/>
                <w:sz w:val="16"/>
                <w:szCs w:val="16"/>
              </w:rPr>
              <w:t xml:space="preserve"> Šefica odjeljenja za urbanizam, komunalno-stambene I imopvinsko-pravne poslove I zaštitu životne sredine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,</w:t>
            </w:r>
          </w:p>
          <w:p w:rsidR="002F5AC4" w:rsidRPr="00905C72" w:rsidRDefault="002F5AC4" w:rsidP="00905C7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</w:rPr>
            </w:pPr>
            <w:r w:rsidRPr="00905C72">
              <w:rPr>
                <w:rFonts w:ascii="Calibri" w:hAnsi="Calibri" w:cs="Calibri"/>
                <w:b/>
                <w:bCs/>
                <w:sz w:val="16"/>
                <w:szCs w:val="16"/>
              </w:rPr>
              <w:t>Savjetnik I za izgradnju objekata I komunalno-stambene poslove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6. Praćenje stanja i obrada podataka u oblasti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privrede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4A0B6C" w:rsidRDefault="002F5AC4" w:rsidP="00D104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 w:rsidRPr="004A0B6C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 xml:space="preserve">Sekretar/ka Sekretarijata,Samostalni savjetnik/ca III za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ostvarivanje sistema lokalne samouprave, turizam I ugostiteljstvo, boračko-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invalidsku zaštitu I ljudske resurse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Nesavjestan i nestručan rad i neblagovremeno i neažurno  obavljanje povjerenih poslova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Interna akta institucije; Obaveza sastavljanja izvještaja; Zakoni i podzakon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Neblagovremena obrada podataka u oblasti privrede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Intenzivirati kontrolu od strane neposrednih rukovodilaca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Sekretar/ka Sekretarijata,</w:t>
            </w:r>
            <w:r w:rsidRPr="004A0B6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</w:t>
            </w:r>
            <w:r w:rsidRPr="004A0B6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amostalni savjetnik/ca III za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ostvarivanje sistema lokalne samouprave, turizam I ugostiteljstvo, boračko-invalidsku zaštitu I ljudske resurse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8.Uređivanje odnosa i obezbjeđivanje primjene propisa i drugih akata iz oblasti dječje i socijalne zaštite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 w:rsidP="002E04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Sekretar/ka Sekretarijata ,Viši/a savjetnik/ca I za obrazovanje, kulturu I sport, socijalnu I dječiju zaštitu, rodnu ravnopravnost, saradnju sa mjesnim zajednicama, NVO I građanima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Kršenje principa transparentnosti kod pripreme i donošenja akata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Interna akta institucije; Obaveza sastavljanja izvještaja; Zakoni i podzakonska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Neblagovremena obrada podataka u oblasti dječje i socijalne zaštite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Intenzivirati kontrolu od strane neposrednih rukovodilaca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Sekretar/ka Sekretarijata  , Viši/a savjetnik/ca I za obrazovanje, kulturu I sport, socijalnu I dječiju zaštitu, rodnu ravnopravnost, saradnju sa mjesnim zajednicama, NVO I građanima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 Vođenje postupka za rješavanje stambenih pitanja lica u stanju socijalne potrebe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DD061D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 w:rsidRPr="00DD061D">
              <w:rPr>
                <w:rFonts w:ascii="Calibri" w:hAnsi="Calibri" w:cs="Calibri"/>
                <w:b/>
                <w:bCs/>
                <w:sz w:val="16"/>
                <w:szCs w:val="16"/>
              </w:rPr>
              <w:t>Sekretar/ka Sekretarijata i,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Viši/a savjetnik/ca I za obrazovanje, kulturu I sport, socijalnu I dječiju zaštitu, rodnu ravnopravnost, saradnju sa mjesnim zajednicama, NVO I građanima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Zloupotreba službenog položaja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Povrede profesionalnih, etičkih pravila i pristrasno ponašanje sa lakšim posledicama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Interna akta institucije; Obaveza sastavljanja izvještaja; Zakoni i podzakonska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Mogućnost nezakonitog uticaja ili nedostatka motivacije za rad usljed nepovoljnog materijalnog položaja službenika;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Donošenje preciznih pravila i kriterijuma u procesima kod kojih može postojatii rizik za nastanak korupcije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Sekretar/ka Sekretarijata, Viši/a savjetnik/ca I za obrazovanje, kulturu I sport, socijalnu I dječiju zaštitu, rodnu ravnopravnost, saradnju sa mjesnim zajednicama, NVO I građanima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10. Poslovi koji se odnose na razvoj i unapređenje kulture, umjetničko stvaralaštvo, kulturne manifestacije i dr.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A030C1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 w:rsidRPr="00F32B5E">
              <w:rPr>
                <w:rFonts w:ascii="Calibri" w:hAnsi="Calibri" w:cs="Calibri"/>
                <w:bCs/>
                <w:sz w:val="16"/>
                <w:szCs w:val="16"/>
              </w:rPr>
              <w:t>Sekretar/ka Sekretarijata</w:t>
            </w:r>
            <w:r w:rsidRPr="00A030C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Viši/a savjetnik/ca I za obrazovanje, kulturu I sport, socijalnu I dječiju zaštitu, rodnu ravnopravnost, saradnju sa mjesnim zajednicama, NVO I građanima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Zloupotreba službenog položaja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Interna akta institucije; Obaveza sastavljanja izvještaja; Zakoni i podzakonska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Neadekvatno planiranje i organizovanje manifestacija; Nepostojanje pravilnika i kriterijuma za izbor sportiste Opštine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Obezbijediti punu transparentnost u oblasti kulture, umjetničkog stvaralaštva, kulturne manifestacije i dr.oblasti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 w:rsidP="00F32B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Sekretar/ka Sekretarijata, Viši/a savjetnik/ca I za obrazovanje, kulturu I sport, socijalnu I dječiju zaštitu, rodnu ravnopravnost, saradnju sa mjesnim zajednicama, NVO I građanima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 Razvoj i unapređenje sporta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A030C1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Viši/a savjetnik/ca I za obrazovanje, kulturu I sport, socijalnu I dječiju zaštitu, rodnu ravnopravnost, saradnju sa mjesnim zajednicama, NVO I građanima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Povrede profesionalnih, etičkih pravila i pristrasno ponašanje sa lakšim posledicama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Interna akta institucije; Obaveza sastavljanja izvještaja; Zakoni i podzakonska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Nesprovođenje utvrđenih mjera  u lokalnom akcionom planu za mlade; Neblagovremena priprema izvještaja o sprovođenju lokalnog akcionog plana za mlade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Intenzivirati kontrolu od strane neposrednih rukovodilaca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A030C1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Viši/a savjetnik/ca I za obrazovanje, kulturu I sport, socijalnu I dječiju zaštitu, rodnu ravnopravnost, saradnju sa mjesnim zajednicama, NVO I građanima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12. Aktivnosti vezane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za planiranje, projektovanje i realizaciju informacionog sistema, kao i upravljanje i unapređenje informacionog sistema Opštine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844BD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 xml:space="preserve">Sekretar/ka Sekretarijata I </w:t>
            </w:r>
            <w:r w:rsidRPr="00844BD4">
              <w:rPr>
                <w:rFonts w:ascii="Calibri" w:hAnsi="Calibri" w:cs="Calibri"/>
                <w:b/>
                <w:bCs/>
                <w:sz w:val="16"/>
                <w:szCs w:val="16"/>
              </w:rPr>
              <w:t>Samostaln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 savjetnik/ca IT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podršku I EU fondove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844BD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</w:rPr>
            </w:pPr>
            <w:r w:rsidRPr="00844BD4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Curenje informacija;</w:t>
            </w:r>
            <w:r w:rsidRPr="00844BD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44BD4">
              <w:rPr>
                <w:rFonts w:ascii="Calibri" w:hAnsi="Calibri" w:cs="Calibri"/>
                <w:b/>
                <w:sz w:val="16"/>
                <w:szCs w:val="16"/>
              </w:rPr>
              <w:t xml:space="preserve">Odavanje tajnih </w:t>
            </w:r>
            <w:r w:rsidRPr="00844BD4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podataka;   Zloupotreba povjerljivih službenih podataka i informacija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844BD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</w:rPr>
            </w:pPr>
            <w:r w:rsidRPr="00844BD4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 xml:space="preserve">Interna akta institucije; Obaveza </w:t>
            </w:r>
            <w:r w:rsidRPr="00844BD4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sastavljanja izvještaja; Zakoni i podzakonska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844BD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844BD4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Nedovoljan broj stručnog kadra;</w:t>
            </w:r>
          </w:p>
          <w:p w:rsidR="002F5AC4" w:rsidRPr="00844BD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</w:rPr>
            </w:pPr>
            <w:r w:rsidRPr="00844BD4">
              <w:rPr>
                <w:rFonts w:ascii="Calibri" w:hAnsi="Calibri" w:cs="Calibri"/>
                <w:b/>
                <w:sz w:val="16"/>
                <w:szCs w:val="16"/>
              </w:rPr>
              <w:t xml:space="preserve">Neadekvatna ili neblagovremena </w:t>
            </w:r>
            <w:r w:rsidRPr="00844BD4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nabavka opreme i softvera osoblja; Učestali kvarovi na opremi zbog dotrajalostigubitak podataka; Neovlašćen pristup podataka ili neovlašćeno objavljivanje podataka usljed nedovoljne zaštite podataka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Pr="00844BD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</w:rPr>
            </w:pPr>
            <w:r w:rsidRPr="00844BD4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Pr="00844BD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</w:rPr>
            </w:pPr>
            <w:r w:rsidRPr="00844BD4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Pr="00844BD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</w:rPr>
            </w:pPr>
            <w:r w:rsidRPr="00844BD4">
              <w:rPr>
                <w:rFonts w:ascii="Calibri" w:hAnsi="Calibri" w:cs="Calibri"/>
                <w:b/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844BD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</w:rPr>
            </w:pPr>
            <w:r w:rsidRPr="00844BD4">
              <w:rPr>
                <w:rFonts w:ascii="Calibri" w:hAnsi="Calibri" w:cs="Calibri"/>
                <w:b/>
                <w:sz w:val="16"/>
                <w:szCs w:val="16"/>
              </w:rPr>
              <w:t xml:space="preserve">Donijeti Odluke kojima će se označiti stepen tajnosti podataka koji su u </w:t>
            </w:r>
            <w:r w:rsidRPr="00844BD4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posjedu organa lokalne samouprave i organa lokalne uprave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844BD4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Sekretar/ka Sekretarijata,</w:t>
            </w:r>
          </w:p>
          <w:p w:rsidR="002F5AC4" w:rsidRPr="00844BD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</w:rPr>
            </w:pPr>
            <w:r w:rsidRPr="00844BD4">
              <w:rPr>
                <w:rFonts w:ascii="Calibri" w:hAnsi="Calibri" w:cs="Calibri"/>
                <w:b/>
                <w:bCs/>
                <w:sz w:val="16"/>
                <w:szCs w:val="16"/>
              </w:rPr>
              <w:t>Samostaln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 savjetnik/ca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IT podršku I EU fondove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844BD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</w:rPr>
            </w:pPr>
            <w:r w:rsidRPr="00844BD4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844BD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844BD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2F5AC4" w:rsidTr="0014244B">
        <w:trPr>
          <w:trHeight w:val="1"/>
        </w:trPr>
        <w:tc>
          <w:tcPr>
            <w:tcW w:w="1318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0D9"/>
            <w:vAlign w:val="center"/>
          </w:tcPr>
          <w:p w:rsidR="002F5AC4" w:rsidRDefault="002F5AC4" w:rsidP="00844B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Posebne oblasti rizika Odeljenja  za opštu upravu I društvene djelatnosti I zajedničke poslove, budžet finansije, lokalne javne prihode I ekonomski razvoj</w:t>
            </w: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Oblasti rizika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Radna mjesta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Osnovni rizici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Postojeće mjere kontrole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Preostali rizici (rezidualni)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Vjer.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Posljedice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Procjena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Predložene mjere za smanjenje/otklanjanje rizika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Odgovorna osoba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St.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Kratak opis i ocjena realizacije mjere</w:t>
            </w: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Planiranje i praćenje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korišćenja budžetskih sredstava Opštine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Sekretar/ka Sekretarijata , zaposleni u Sekretarijatu 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Nesavjestan i nestručan rad i neblagovremeno i neažurno 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obavljanje povjerenih poslova;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Interna akta institucije; Obaveza sastavljanja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izvještaja; Zakoni i podzakonska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Neadekvatno planirana  budžetska sredstva Opštine, odnosno budžet se ne priprema na osnovu stvarnih potreba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institucije; Odstupanje od dinamike korišćenja odobrenih sredstava;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Mogućnost prekomjernog zaduživanja Opštine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Analizirati stvarne potrebe institucije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Obezbijediti kontrolu prilikom izrade nacrta budžeta Opštine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Osigurati učešće svih relevantnih subjekata i jedinica u planiranju i izradi nacrta budžeta;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Obezbijediti praćenje trošenja budžetskih sredstava;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Vršiti provjeru zakonitosti i namjenskog trošenja sredstava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Sekretar/kaSekretarijata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2. Izrada programa razvoja Opštine i pojedinih djelatnosti, kao i investicionog plana i politike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D066E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 w:rsidRPr="00D066E4">
              <w:rPr>
                <w:rFonts w:ascii="Calibri" w:hAnsi="Calibri" w:cs="Calibri"/>
                <w:b/>
                <w:bCs/>
                <w:sz w:val="16"/>
                <w:szCs w:val="16"/>
              </w:rPr>
              <w:t>Sekretar /ka Sekretarijata  za finansije, ekonmiju I lokalne javne prihode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Nedozvoljeno lobiranje i uticaj u pripremi akata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Interna akta institucije; Obaveza sastavljanja izvještaja; Zakoni i podzakonska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Nedovoljna transparentnost u postupku transformacije javnih preduzeća čiji je osnivač Opština i drugih privrednih subjekata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Intenzivirati praćenje sprovođenja od strane neposrednih rukovodilaca;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Vršiti redovne obuke zaposlenih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D066E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 w:rsidRPr="00D066E4">
              <w:rPr>
                <w:rFonts w:ascii="Calibri" w:hAnsi="Calibri" w:cs="Calibri"/>
                <w:b/>
                <w:bCs/>
                <w:sz w:val="16"/>
                <w:szCs w:val="16"/>
              </w:rPr>
              <w:t>Sekretar /ka Sekretarijata  za finansije, ekonmiju I lokalne javne prihode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Upravljane konsolidovanim računom trezora, kao i podračun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ima i drugim računima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Sekretar/ka Sekretarijata,</w:t>
            </w:r>
          </w:p>
          <w:p w:rsidR="002F5AC4" w:rsidRDefault="002F5AC4" w:rsidP="00586A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Šef /ica odelenja za opštu upravu I društvenr djelatnosti I zajedničke poslove, budžet,finansije,lokalne javne prihode I ekonomski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razvoj</w:t>
            </w:r>
          </w:p>
          <w:p w:rsidR="002F5AC4" w:rsidRDefault="002F5AC4" w:rsidP="00586A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Samostalni/asavjetnik/ca  III za poslove budžeta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Zloupotreba službenog položaja;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Narušavanje principa transparentnosti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Interna akta institucije; Obaveza sastavljanja izvještaja; Zakoni i podzakonska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Nedovoljan stepen stručnosti zaposlenih u odjeljenju trezora; Nepotpunost evidencije u trezoru i donošenje nezakonitih odluka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Pr="00640558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640558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Obuke zaposlenih u odjeljenju i kontinuirana kontrola; Obezbijediti stalnu kontrolu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Sekretar/ka Sekretarijata , i Šef /ica odelenja za opštu upravu I društvenr djelatnosti I zajedničke poslove, budžet,finansije,lokalne javne prihode I ekonomski razvoj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Samostalni/asavjetnik/ca  III za poslove budžeta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4. Utvrđivanje, naplata i kontrola lokalnih javnih prihoda (poreza, prireza, taksi i naknada)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E56792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E56792">
              <w:rPr>
                <w:rFonts w:ascii="Calibri" w:hAnsi="Calibri" w:cs="Calibri"/>
                <w:bCs/>
                <w:sz w:val="16"/>
                <w:szCs w:val="16"/>
              </w:rPr>
              <w:t>Kordinator/ka odsjeka za lokalne prihode</w:t>
            </w:r>
          </w:p>
          <w:p w:rsidR="002F5AC4" w:rsidRPr="006139AC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 w:rsidRPr="00E56792">
              <w:rPr>
                <w:rFonts w:ascii="Calibri" w:hAnsi="Calibri" w:cs="Calibri"/>
                <w:bCs/>
                <w:sz w:val="16"/>
                <w:szCs w:val="16"/>
              </w:rPr>
              <w:t>Samostalni/a referent/ica za naplatu lokalnih poreza, taksa I naknada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Primanje nedozvoljenih poklona, neetičko , pristrasno i neprofesionalno ponašanje prema strankama;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Sukob interesa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Interna akta institucije; Obaveza sastavljanja izvještaja; Zakoni i podzakonska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Neblagovremeno izvršavanje obaveza zbog nedovoljnog broja zaposlenih; Nedovoljna i neažurna obučenost zaposlenih;</w:t>
            </w: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Neadekvatna informatička podrška i zaštita podataka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Donošenje preciznih pravila i kriterijuma u procesima kod kojih može postojatii rizik za nastanak korupcije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E56792" w:rsidRDefault="002F5AC4" w:rsidP="00E567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E56792">
              <w:rPr>
                <w:rFonts w:ascii="Calibri" w:hAnsi="Calibri" w:cs="Calibri"/>
                <w:bCs/>
                <w:sz w:val="16"/>
                <w:szCs w:val="16"/>
              </w:rPr>
              <w:t>Kordinator/ka odsjeka za lokalne prihode</w:t>
            </w:r>
          </w:p>
          <w:p w:rsidR="002F5AC4" w:rsidRPr="006139AC" w:rsidRDefault="002F5AC4" w:rsidP="00E567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 w:rsidRPr="00E56792">
              <w:rPr>
                <w:rFonts w:ascii="Calibri" w:hAnsi="Calibri" w:cs="Calibri"/>
                <w:bCs/>
                <w:sz w:val="16"/>
                <w:szCs w:val="16"/>
              </w:rPr>
              <w:t>Samostalni/a referent/ica za naplatu lokalnih poreza, taksa I naknada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Priprema propisa kojima se utvrđuju lokalni javni prihodi (porezi, prirezi, takse i naknade)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 w:rsidP="007C6F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2F5AC4" w:rsidRDefault="002F5AC4" w:rsidP="007C6F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Sekretar/ka Sekretarijata  I</w:t>
            </w:r>
          </w:p>
          <w:p w:rsidR="002F5AC4" w:rsidRDefault="002F5AC4" w:rsidP="007C6F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Kordinator/ka odsjeka za lokalne prihode</w:t>
            </w:r>
          </w:p>
          <w:p w:rsidR="002F5AC4" w:rsidRPr="006139AC" w:rsidRDefault="002F5AC4" w:rsidP="007C6F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Nedozvoljeno lobiranje, drugi nejavni uticaj ili drugi oblici kršenja principa transparentnosti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Pojačan službeni i stručni nadzor;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Obaveza sastavljanja izvještaja;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Teško razumljivi  i nedorečeni propisi;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Intenzivirati kontrolu od strane neposrednih rukovodilaca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 w:rsidP="007C6F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Sekretar/ka Sekretarijata  I </w:t>
            </w:r>
            <w:r w:rsidRPr="007C6F0C">
              <w:rPr>
                <w:rFonts w:ascii="Calibri" w:hAnsi="Calibri" w:cs="Calibri"/>
                <w:bCs/>
                <w:sz w:val="16"/>
                <w:szCs w:val="16"/>
              </w:rPr>
              <w:t>Kordinator/ka odsjeka za lokalne prihode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6.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Praćenje  stanja  i  predlaganje programa aktivnosti za podsticanje razvoja poljoprivrede i ruralnih područja 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Sekretar/ka Sekretarijata ,Samostalni savjetnik /ca I za poljoprivredu I vodoprivredu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Zloupotreba službenog položaja;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Neetičko I neprofesionalno ponašanje prema strankama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Zakoni I podzakonski akti; Interni akti Opštine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Neadekvatno pripremljen godišnji program aktivnosti za podsticanje razvoja poljoprivrede i ruralnih područja; Neizvršavanje aktivnosti predviđenih godišnjim programom; Nedovoljna transparentnost u realizaciji mjera za podsticaj i razvoj poljoprivredne proizvodnje putem kreditnog aranžmana i drugih stimulativnih mjera Nedovoljna transparentnost prilikom vršenja inspekcijskog nadzora nad sprovođenjem odredaba Zakona o vodama, Zakona o vinu i Zakona o finansiranju upravljanja vodama;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Obezbijediti punu transparentnost u oblasti poljoprivrede I vodoprivrede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Sekretar/ka Sekretarijata ,Samostalni savjetnik /ca I za poljoprivredu I vodoprivredu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7.Poslovi u vezi sa imovinskim pravima i ovlašćenjima na državnoj imovini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kojom raspolaže i koju koriste Opština i njeni organi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7E1021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E1021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 xml:space="preserve">Sekretar/ka Sekretarijata , Zaštitnik imovinsko pravnih interesa opštine, </w:t>
            </w:r>
          </w:p>
          <w:p w:rsidR="002F5AC4" w:rsidRPr="007E1021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2F5AC4" w:rsidRPr="007E1021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Nesavjestan i nestručan rad i neblagovremeno i neažurno  obavljanje povjerenih poslova; Zloupotreba službenog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položaja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Zakoni I podzakonski akti; Interni akti Opštine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Netačna ili neažurna evidencija osnovnih sredstava u posjedu Opštine i njenih organa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Postoji rizik da zaposleni koji rade na ovim poslovima nemaju dovoljno znanja / iskustva za njegovo obavljanje /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dovoljno visok nivo integriteta;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Mogućost neuspjele prodaje imovine Opštine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Evidentirati amortizaciju nepokretnosti, opreme i ostalih osnovnih sredstava u poslovnim knjigama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Vršiti nadzor prilikom izrade popisne liste osnovnih sredstava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Sekretar/ka Sekretarijata, zaštitnik imovinsko pravnih interesa opštine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8. Vođenje postupka eksproprijacije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Sekretar/ka Sekretarijata, zaštitnik imovinsko pravnih interesa opštine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Zloupotreba službenog položaja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Zakoni I podzakonski akti; Interni akti Opštine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Neblagovremeno izvršavanje obaveza zbog nedovoljnog broja zaposlenih; Nedovoljna i neažurna obučenost zaposlenih; Teško razumljivi  i nedorečeni propisi;</w:t>
            </w: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Donošenje preciznih pravila i kriterijuma u procesima kod kojih može postojatii rizik za nastanak korupcije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Sekretar/ka Sekretarijata, zaštitnik imovinsko pravnih interesa opštine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2F5AC4" w:rsidTr="0014244B">
        <w:trPr>
          <w:trHeight w:val="1"/>
        </w:trPr>
        <w:tc>
          <w:tcPr>
            <w:tcW w:w="1318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0D9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Posebne oblasti rizika Služba  komunalne policije</w:t>
            </w: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Oblasti rizika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Radna mjesta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Osnovni rizici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Postojeće mjere kontrole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Preostali rizici (rezidualni)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Vjer.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Posljedice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Procjena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Predložene mjere za smanjenje/otklanjanje rizika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Odgovorna osoba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St.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Kratak opis i ocjena realizacije mjere</w:t>
            </w: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Izrada propisa iz oblasti komunalne, stambene oblasti, saobraćaja 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puteva, zaštite i spašavanja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Načelnik /ca komunalne policije,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Široka diskreciona ovlaštenja u donošenju akata I odluka koja se se odnose na oblast komunalne policije kao i drugi oblici kršenja principa transparentnosti rada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Zakoni I podzakonski akti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Nedonošenje određenih propisa u propisanom roku;</w:t>
            </w: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Nastanak prirodnih nepogoda (suše, požara ili poplave)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Upoznavanje sa novim antikorupcijskim propisima, edukacija zaposlenih službenika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Načelnik /ca komunalne policije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2. Poslovi iz nadležnosti Komunalne policije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C652E6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</w:rPr>
            </w:pPr>
            <w:r w:rsidRPr="00C652E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Komunalni policajac</w:t>
            </w:r>
            <w:r w:rsidRPr="00C652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Nesavjestan i nestručan rad i neblagovremeno i neažurno  obavljanje povjerenih poslova; Zloupotreba službenog položaja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Interna akta institucije; Obaveza sastavljanja izvještaja; Zakoni i podzakonska akta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Neblagovremeno dostavljanje žalbi sudu od strane Komunalne policije Neprilagođenost javnih saobraćajnih površina licima smanjene pokretnosti; Neblagovremeno postupanje po pisanim  inicijativama građana; Nemogućnost postupanja po pisanim predstavkama građana u određenim situacijama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Redovno I blagovremeno dostavljanje izvještaja o radu;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Komunalni policajac 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 Izdavanje odobrenja, saglasnosti, licenci iz nadležnosti Službe </w:t>
            </w:r>
          </w:p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Načelnik /ca komunalne policije,komunalni policajac I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Zloupotreba službenog položaja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Postojeći zakoni I podzakonska akta, edukacija I transparentnost u radu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Izdavanje nezakonitih odobrenja, saglasnosti ili licenci iz nadležnosti Sekretarijata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Donošenje preciznih pravila i kriterijuma u procesima kod kojih može postojatii rizik za nastanak korupcije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Načelnik /ca komunalne policije,komunalni policajac 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2F5AC4" w:rsidTr="0014244B">
        <w:trPr>
          <w:trHeight w:val="1"/>
        </w:trPr>
        <w:tc>
          <w:tcPr>
            <w:tcW w:w="1318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0D9"/>
            <w:vAlign w:val="center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Posebne oblasti rizika Službe zaštite</w:t>
            </w:r>
          </w:p>
        </w:tc>
      </w:tr>
      <w:tr w:rsidR="0014244B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Oblasti rizika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Radna mjesta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Osnovni rizici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Postojeće mjere kontrole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Preostali rizici (rezidualni)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Vjer.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Posljedice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Procjena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Predložene mjere za smanjenje/otklanjanje rizika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Odgovorna osoba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St.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AC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Kratak opis i ocjena realizacije mjere</w:t>
            </w:r>
          </w:p>
        </w:tc>
      </w:tr>
      <w:tr w:rsidR="0014244B" w:rsidRPr="004D5444" w:rsidTr="0014244B">
        <w:trPr>
          <w:trHeight w:val="1"/>
        </w:trPr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4D544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 w:rsidRPr="004D5444">
              <w:rPr>
                <w:rFonts w:ascii="Calibri" w:hAnsi="Calibri" w:cs="Calibri"/>
                <w:b/>
                <w:bCs/>
                <w:sz w:val="22"/>
                <w:szCs w:val="22"/>
              </w:rPr>
              <w:t>1. Poslovi iz nadležnosti Službe zaštite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3D0B3D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D0B3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Komandir/ka službe zaštite I spašavanja I zaposleni u službi;</w:t>
            </w:r>
          </w:p>
          <w:p w:rsidR="002F5AC4" w:rsidRPr="004D544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3D0B3D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</w:rPr>
            </w:pPr>
            <w:r w:rsidRPr="003D0B3D">
              <w:rPr>
                <w:rFonts w:ascii="Calibri" w:hAnsi="Calibri" w:cs="Calibri"/>
                <w:bCs/>
                <w:sz w:val="16"/>
                <w:szCs w:val="16"/>
              </w:rPr>
              <w:t>Nesavjesno nestručno I neblagovremeno vršenje povjerenih poslova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3D0B3D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3D0B3D">
              <w:rPr>
                <w:rFonts w:ascii="Calibri" w:hAnsi="Calibri" w:cs="Calibri"/>
                <w:bCs/>
                <w:sz w:val="16"/>
                <w:szCs w:val="16"/>
              </w:rPr>
              <w:t>Zakonska regulativa I interna akta;</w:t>
            </w:r>
          </w:p>
          <w:p w:rsidR="002F5AC4" w:rsidRPr="003D0B3D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</w:rPr>
            </w:pPr>
            <w:r w:rsidRPr="003D0B3D">
              <w:rPr>
                <w:rFonts w:ascii="Calibri" w:hAnsi="Calibri" w:cs="Calibri"/>
                <w:bCs/>
                <w:sz w:val="16"/>
                <w:szCs w:val="16"/>
              </w:rPr>
              <w:t>Obaveza sastavljanja izvještaja iz nadležnosti Službe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3D0B3D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3D0B3D">
              <w:rPr>
                <w:rFonts w:ascii="Calibri" w:hAnsi="Calibri" w:cs="Calibri"/>
                <w:bCs/>
                <w:sz w:val="16"/>
                <w:szCs w:val="16"/>
              </w:rPr>
              <w:t>Nedovoljan broj stručnog kadra;</w:t>
            </w:r>
          </w:p>
          <w:p w:rsidR="002F5AC4" w:rsidRPr="003D0B3D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3D0B3D">
              <w:rPr>
                <w:rFonts w:ascii="Calibri" w:hAnsi="Calibri" w:cs="Calibri"/>
                <w:bCs/>
                <w:sz w:val="16"/>
                <w:szCs w:val="16"/>
              </w:rPr>
              <w:t>Neadekvatna ili neblagovremena nabavka opreme</w:t>
            </w:r>
          </w:p>
          <w:p w:rsidR="002F5AC4" w:rsidRPr="003D0B3D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</w:rPr>
            </w:pPr>
            <w:r w:rsidRPr="003D0B3D"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  <w:t xml:space="preserve"> </w:t>
            </w:r>
            <w:r w:rsidRPr="003D0B3D">
              <w:rPr>
                <w:rFonts w:ascii="Calibri" w:hAnsi="Calibri" w:cs="Calibri"/>
                <w:bCs/>
                <w:sz w:val="16"/>
                <w:szCs w:val="16"/>
              </w:rPr>
              <w:t>Nedovoljna budžetska sredstva za rad Službe;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Pr="003D0B3D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</w:rPr>
            </w:pPr>
            <w:r w:rsidRPr="003D0B3D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</w:tcPr>
          <w:p w:rsidR="002F5AC4" w:rsidRPr="003D0B3D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</w:rPr>
            </w:pPr>
            <w:r w:rsidRPr="003D0B3D">
              <w:rPr>
                <w:rFonts w:ascii="Calibri" w:hAnsi="Calibri" w:cs="Calibri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 w:themeFill="accent6" w:themeFillShade="BF"/>
          </w:tcPr>
          <w:p w:rsidR="002F5AC4" w:rsidRPr="003D0B3D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</w:rPr>
            </w:pPr>
            <w:r w:rsidRPr="003D0B3D">
              <w:rPr>
                <w:rFonts w:ascii="Calibri" w:hAnsi="Calibri" w:cs="Calibri"/>
                <w:bCs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3D0B3D" w:rsidRDefault="002F5AC4" w:rsidP="001F07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3D0B3D">
              <w:rPr>
                <w:rFonts w:ascii="Calibri" w:hAnsi="Calibri" w:cs="Calibri"/>
                <w:bCs/>
                <w:sz w:val="16"/>
                <w:szCs w:val="16"/>
              </w:rPr>
              <w:t xml:space="preserve">Usavršavanje, edukacija službenika </w:t>
            </w:r>
          </w:p>
          <w:p w:rsidR="002F5AC4" w:rsidRPr="003D0B3D" w:rsidRDefault="002F5AC4" w:rsidP="001F07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</w:rPr>
            </w:pPr>
            <w:r w:rsidRPr="003D0B3D">
              <w:rPr>
                <w:rFonts w:ascii="Calibri" w:hAnsi="Calibri" w:cs="Calibri"/>
                <w:bCs/>
                <w:sz w:val="16"/>
                <w:szCs w:val="16"/>
              </w:rPr>
              <w:t>Saradmja sa subjektima čija djelatnost I sredstva rada mogu biti u funkciji zaštite I spašavanja.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3D0B3D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D0B3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Komandir/ka Službe zaštite I  spašavanja</w:t>
            </w:r>
          </w:p>
          <w:p w:rsidR="002F5AC4" w:rsidRPr="003D0B3D" w:rsidRDefault="002F5A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2F5AC4" w:rsidRPr="003D0B3D" w:rsidRDefault="002F5AC4" w:rsidP="009275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D0B3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Predsjednik/ca opštine, Komandir/ka Službe zaštite I  spašavanja</w:t>
            </w:r>
          </w:p>
          <w:p w:rsidR="002F5AC4" w:rsidRPr="003D0B3D" w:rsidRDefault="002F5AC4" w:rsidP="009275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3D0B3D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</w:rPr>
            </w:pPr>
            <w:r w:rsidRPr="003D0B3D">
              <w:rPr>
                <w:rFonts w:ascii="Calibri" w:hAnsi="Calibri" w:cs="Calibri"/>
                <w:bCs/>
                <w:sz w:val="16"/>
                <w:szCs w:val="16"/>
              </w:rPr>
              <w:t>Kontinuirano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4D544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2F5AC4" w:rsidRPr="004D5444" w:rsidRDefault="002F5A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2F5AC4" w:rsidRPr="004D5444" w:rsidRDefault="002F5AC4">
      <w:pPr>
        <w:widowControl w:val="0"/>
        <w:autoSpaceDE w:val="0"/>
        <w:autoSpaceDN w:val="0"/>
        <w:adjustRightInd w:val="0"/>
        <w:rPr>
          <w:b/>
          <w:bCs/>
        </w:rPr>
      </w:pPr>
    </w:p>
    <w:p w:rsidR="002F5AC4" w:rsidRPr="004D5444" w:rsidRDefault="002F5AC4">
      <w:pPr>
        <w:widowControl w:val="0"/>
        <w:autoSpaceDE w:val="0"/>
        <w:autoSpaceDN w:val="0"/>
        <w:adjustRightInd w:val="0"/>
        <w:rPr>
          <w:b/>
          <w:bCs/>
        </w:rPr>
      </w:pPr>
    </w:p>
    <w:p w:rsidR="002F5AC4" w:rsidRPr="004D5444" w:rsidRDefault="002F5AC4">
      <w:pPr>
        <w:widowControl w:val="0"/>
        <w:autoSpaceDE w:val="0"/>
        <w:autoSpaceDN w:val="0"/>
        <w:adjustRightInd w:val="0"/>
      </w:pPr>
    </w:p>
    <w:p w:rsidR="002F5AC4" w:rsidRPr="004D5444" w:rsidRDefault="002F5AC4">
      <w:pPr>
        <w:widowControl w:val="0"/>
        <w:autoSpaceDE w:val="0"/>
        <w:autoSpaceDN w:val="0"/>
        <w:adjustRightInd w:val="0"/>
      </w:pPr>
    </w:p>
    <w:p w:rsidR="002F5AC4" w:rsidRDefault="002F5AC4">
      <w:pPr>
        <w:widowControl w:val="0"/>
        <w:autoSpaceDE w:val="0"/>
        <w:autoSpaceDN w:val="0"/>
        <w:adjustRightInd w:val="0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rPr>
          <w:b/>
          <w:bCs/>
        </w:rPr>
      </w:pPr>
    </w:p>
    <w:p w:rsidR="007762D5" w:rsidRDefault="007762D5">
      <w:pPr>
        <w:widowControl w:val="0"/>
        <w:autoSpaceDE w:val="0"/>
        <w:autoSpaceDN w:val="0"/>
        <w:adjustRightInd w:val="0"/>
        <w:rPr>
          <w:b/>
          <w:bCs/>
        </w:rPr>
        <w:sectPr w:rsidR="007762D5" w:rsidSect="007762D5">
          <w:pgSz w:w="15840" w:h="12240" w:orient="landscape" w:code="1"/>
          <w:pgMar w:top="1418" w:right="851" w:bottom="1418" w:left="1418" w:header="709" w:footer="709" w:gutter="0"/>
          <w:cols w:space="708"/>
          <w:noEndnote/>
        </w:sectPr>
      </w:pPr>
    </w:p>
    <w:p w:rsidR="002F5AC4" w:rsidRDefault="002F5AC4">
      <w:pPr>
        <w:widowControl w:val="0"/>
        <w:autoSpaceDE w:val="0"/>
        <w:autoSpaceDN w:val="0"/>
        <w:adjustRightInd w:val="0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CRNA GORA</w:t>
      </w:r>
    </w:p>
    <w:p w:rsidR="002F5AC4" w:rsidRDefault="002F5AC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OPŠTINA ŠAVNIK</w:t>
      </w:r>
    </w:p>
    <w:p w:rsidR="002F5AC4" w:rsidRDefault="002F5AC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-PREDSJEDNIK-  </w:t>
      </w:r>
    </w:p>
    <w:p w:rsidR="002F5AC4" w:rsidRDefault="0036389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Broj: 02</w:t>
      </w:r>
      <w:r w:rsidR="002F5AC4">
        <w:rPr>
          <w:b/>
          <w:bCs/>
        </w:rPr>
        <w:t>-031-1071/8</w:t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/>
          <w:bCs/>
        </w:rPr>
        <w:t>Šavnik, 31.03.2016. godina</w:t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 xml:space="preserve">          Na osnovu člana 71 stav 1 Zakona o sprečavanju korupcije </w:t>
      </w:r>
      <w:proofErr w:type="gramStart"/>
      <w:r>
        <w:t>( „</w:t>
      </w:r>
      <w:proofErr w:type="gramEnd"/>
      <w:r>
        <w:t xml:space="preserve"> Sl.List CG“, br.53/14) starješina / odgovorno lice  u organu vlasti  donisi:</w:t>
      </w:r>
    </w:p>
    <w:p w:rsidR="002F5AC4" w:rsidRDefault="002F5AC4" w:rsidP="00481015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b/>
          <w:bCs/>
        </w:rPr>
      </w:pPr>
      <w:r>
        <w:rPr>
          <w:b/>
          <w:bCs/>
        </w:rPr>
        <w:t>O D L U K U</w:t>
      </w:r>
    </w:p>
    <w:p w:rsidR="002F5AC4" w:rsidRDefault="002F5AC4" w:rsidP="00987F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</w:pPr>
      <w:r>
        <w:t xml:space="preserve">Usvaja se i stupa na </w:t>
      </w:r>
      <w:proofErr w:type="gramStart"/>
      <w:r>
        <w:t>snagu  Plan</w:t>
      </w:r>
      <w:proofErr w:type="gramEnd"/>
      <w:r>
        <w:t xml:space="preserve"> integriteta  Opštine Šavnik.</w:t>
      </w:r>
    </w:p>
    <w:p w:rsidR="002F5AC4" w:rsidRDefault="002F5AC4" w:rsidP="00987F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</w:pPr>
      <w:r>
        <w:t>Zadužuje se Menadžer integriteta da najmanje jednom godišnje podnese pisani Izvještaj o realizaciji mjera Plana integriteta.</w:t>
      </w:r>
    </w:p>
    <w:p w:rsidR="002F5AC4" w:rsidRDefault="002F5AC4" w:rsidP="00481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</w:pPr>
      <w:r>
        <w:t xml:space="preserve">Zadužuju </w:t>
      </w:r>
      <w:proofErr w:type="gramStart"/>
      <w:r>
        <w:t>se  zaposleni</w:t>
      </w:r>
      <w:proofErr w:type="gramEnd"/>
      <w:r>
        <w:t xml:space="preserve"> u organu vlasti da na zahtjev Menadžera integriteta dostave sve potrebne informacije i dokumenta, neophodne za sprovođenje Plana integriteta. </w:t>
      </w:r>
    </w:p>
    <w:p w:rsidR="002F5AC4" w:rsidRDefault="002F5AC4" w:rsidP="00481015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b/>
          <w:bCs/>
        </w:rPr>
      </w:pPr>
      <w:r>
        <w:rPr>
          <w:b/>
          <w:bCs/>
        </w:rPr>
        <w:t>O b r a z l o ž nj e</w:t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ind w:left="720" w:firstLine="720"/>
        <w:jc w:val="both"/>
      </w:pPr>
      <w:r>
        <w:t xml:space="preserve">Zakonom o sprečavanju korupcije („Sl.List CG“, br.53/14) uvedena je obaveza donošenja planova integriteta za sve organe vlasti, u skladu </w:t>
      </w:r>
      <w:proofErr w:type="gramStart"/>
      <w:r>
        <w:t>sa</w:t>
      </w:r>
      <w:proofErr w:type="gramEnd"/>
      <w:r>
        <w:t xml:space="preserve"> Pravilima za izradu i sprovođenje Plana integriteta, koja donosi Agencija za sprečavanje korupcije. S tim u vezi Rješenjem broj: 1071 od 10.03.2016. godine, formirana je radna grupa za pripremu i izradu Plana integriteta, koja je u kontinuitetu radila od 10.03.2016. godine do 31.03.2016. </w:t>
      </w:r>
      <w:proofErr w:type="gramStart"/>
      <w:r>
        <w:t>godine</w:t>
      </w:r>
      <w:proofErr w:type="gramEnd"/>
      <w:r>
        <w:t xml:space="preserve"> i koja je pripremila i starješini/odgovornom licu u organu vlasti  dostavila na odobravanje i usvajanje predlog Plana integriteta i koji je u cjelini prihvaćen.</w:t>
      </w:r>
    </w:p>
    <w:p w:rsidR="002F5AC4" w:rsidRDefault="002F5AC4">
      <w:pPr>
        <w:widowControl w:val="0"/>
        <w:autoSpaceDE w:val="0"/>
        <w:autoSpaceDN w:val="0"/>
        <w:adjustRightInd w:val="0"/>
        <w:spacing w:after="200" w:line="276" w:lineRule="auto"/>
        <w:ind w:left="720" w:firstLine="720"/>
        <w:jc w:val="both"/>
      </w:pPr>
      <w:r>
        <w:t>Na osnovu izloženog riješeno je kao u dispozitivu ove Odluke.</w:t>
      </w:r>
    </w:p>
    <w:p w:rsidR="002F5AC4" w:rsidRDefault="002F5AC4" w:rsidP="00481015">
      <w:pPr>
        <w:widowControl w:val="0"/>
        <w:autoSpaceDE w:val="0"/>
        <w:autoSpaceDN w:val="0"/>
        <w:adjustRightInd w:val="0"/>
        <w:spacing w:after="200" w:line="276" w:lineRule="auto"/>
        <w:ind w:left="720" w:firstLine="720"/>
        <w:jc w:val="both"/>
      </w:pPr>
      <w:r>
        <w:t>Odluka stupa na snagu danom donošenja.</w:t>
      </w:r>
    </w:p>
    <w:p w:rsidR="002F5AC4" w:rsidRDefault="002F5AC4" w:rsidP="00481015">
      <w:pPr>
        <w:widowControl w:val="0"/>
        <w:autoSpaceDE w:val="0"/>
        <w:autoSpaceDN w:val="0"/>
        <w:adjustRightInd w:val="0"/>
        <w:spacing w:after="200" w:line="276" w:lineRule="auto"/>
        <w:ind w:left="720" w:firstLine="720"/>
        <w:jc w:val="both"/>
      </w:pPr>
      <w:r>
        <w:rPr>
          <w:b/>
          <w:bCs/>
        </w:rPr>
        <w:t xml:space="preserve">PRAVNA POUKA: </w:t>
      </w:r>
      <w:r>
        <w:t>Protiv ove odluke može se izjaviti žalba nadležnoj Komisiji za žalbe u roku od 8 dana od dana objave iste.</w:t>
      </w:r>
    </w:p>
    <w:p w:rsidR="002F5AC4" w:rsidRDefault="002F5AC4" w:rsidP="00481015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>
        <w:t xml:space="preserve"> </w:t>
      </w:r>
      <w:proofErr w:type="gramStart"/>
      <w:r w:rsidRPr="00EE6AC7">
        <w:rPr>
          <w:b/>
        </w:rPr>
        <w:t>Dostavljeno :</w:t>
      </w:r>
      <w:proofErr w:type="gramEnd"/>
      <w:r w:rsidRPr="00481015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 PREDSJEDNIK</w:t>
      </w:r>
    </w:p>
    <w:p w:rsidR="002F5AC4" w:rsidRPr="00481015" w:rsidRDefault="002F5AC4" w:rsidP="00481015">
      <w:pPr>
        <w:widowControl w:val="0"/>
        <w:autoSpaceDE w:val="0"/>
        <w:autoSpaceDN w:val="0"/>
        <w:adjustRightInd w:val="0"/>
        <w:ind w:left="720"/>
        <w:jc w:val="right"/>
        <w:rPr>
          <w:iCs/>
        </w:rPr>
      </w:pPr>
      <w:r>
        <w:rPr>
          <w:i/>
          <w:iCs/>
        </w:rPr>
        <w:t xml:space="preserve">                                                                                   </w:t>
      </w:r>
      <w:r w:rsidR="00496026">
        <w:rPr>
          <w:i/>
          <w:iCs/>
        </w:rPr>
        <w:t xml:space="preserve">     </w:t>
      </w:r>
      <w:r>
        <w:rPr>
          <w:i/>
          <w:iCs/>
        </w:rPr>
        <w:t xml:space="preserve">                </w:t>
      </w:r>
      <w:r w:rsidRPr="006D5EDB">
        <w:rPr>
          <w:iCs/>
        </w:rPr>
        <w:t>Mijomir Vujačić</w:t>
      </w:r>
    </w:p>
    <w:p w:rsidR="002F5AC4" w:rsidRDefault="002F5AC4" w:rsidP="00481015">
      <w:pPr>
        <w:widowControl w:val="0"/>
        <w:autoSpaceDE w:val="0"/>
        <w:autoSpaceDN w:val="0"/>
        <w:adjustRightInd w:val="0"/>
        <w:spacing w:after="200"/>
        <w:jc w:val="both"/>
      </w:pPr>
      <w:r>
        <w:t>-na oglasnoj tabli</w:t>
      </w:r>
    </w:p>
    <w:p w:rsidR="002F5AC4" w:rsidRDefault="002F5AC4" w:rsidP="00481015">
      <w:pPr>
        <w:widowControl w:val="0"/>
        <w:autoSpaceDE w:val="0"/>
        <w:autoSpaceDN w:val="0"/>
        <w:adjustRightInd w:val="0"/>
        <w:spacing w:after="200"/>
        <w:jc w:val="both"/>
      </w:pPr>
      <w:r>
        <w:t xml:space="preserve">-spise predmeta </w:t>
      </w:r>
    </w:p>
    <w:p w:rsidR="002F5AC4" w:rsidRDefault="002F5AC4" w:rsidP="00481015">
      <w:pPr>
        <w:widowControl w:val="0"/>
        <w:autoSpaceDE w:val="0"/>
        <w:autoSpaceDN w:val="0"/>
        <w:adjustRightInd w:val="0"/>
        <w:jc w:val="both"/>
      </w:pPr>
      <w:r>
        <w:t xml:space="preserve">-a/a </w:t>
      </w:r>
    </w:p>
    <w:p w:rsidR="002F5AC4" w:rsidRDefault="002F5AC4" w:rsidP="006D5EDB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</w:rPr>
      </w:pPr>
      <w:r>
        <w:t xml:space="preserve">                                                                                                   </w:t>
      </w:r>
    </w:p>
    <w:sectPr w:rsidR="002F5AC4" w:rsidSect="0014244B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4E3298"/>
    <w:lvl w:ilvl="0">
      <w:numFmt w:val="bullet"/>
      <w:lvlText w:val="*"/>
      <w:lvlJc w:val="left"/>
    </w:lvl>
  </w:abstractNum>
  <w:abstractNum w:abstractNumId="1">
    <w:nsid w:val="095C2F98"/>
    <w:multiLevelType w:val="hybridMultilevel"/>
    <w:tmpl w:val="E0E66F76"/>
    <w:lvl w:ilvl="0" w:tplc="272629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8CE0697"/>
    <w:multiLevelType w:val="hybridMultilevel"/>
    <w:tmpl w:val="83942FE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6A7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36"/>
    <w:rsid w:val="00005106"/>
    <w:rsid w:val="00012CC9"/>
    <w:rsid w:val="00022CE3"/>
    <w:rsid w:val="00032E74"/>
    <w:rsid w:val="00047AC9"/>
    <w:rsid w:val="00056A17"/>
    <w:rsid w:val="00073E71"/>
    <w:rsid w:val="000A1BA1"/>
    <w:rsid w:val="00112CA5"/>
    <w:rsid w:val="00114C6F"/>
    <w:rsid w:val="0014244B"/>
    <w:rsid w:val="00174EA8"/>
    <w:rsid w:val="001D4F89"/>
    <w:rsid w:val="001E2E24"/>
    <w:rsid w:val="001F07AF"/>
    <w:rsid w:val="002052E6"/>
    <w:rsid w:val="00205EB6"/>
    <w:rsid w:val="00220578"/>
    <w:rsid w:val="00221064"/>
    <w:rsid w:val="0027149F"/>
    <w:rsid w:val="002756BE"/>
    <w:rsid w:val="0028613A"/>
    <w:rsid w:val="00286AAA"/>
    <w:rsid w:val="002932C9"/>
    <w:rsid w:val="00295D95"/>
    <w:rsid w:val="00297DDC"/>
    <w:rsid w:val="002A2FFE"/>
    <w:rsid w:val="002C0C76"/>
    <w:rsid w:val="002E04AF"/>
    <w:rsid w:val="002F5AC4"/>
    <w:rsid w:val="00303581"/>
    <w:rsid w:val="0036389C"/>
    <w:rsid w:val="00365551"/>
    <w:rsid w:val="003A050D"/>
    <w:rsid w:val="003B402B"/>
    <w:rsid w:val="003D0B3D"/>
    <w:rsid w:val="003D0E3A"/>
    <w:rsid w:val="00402517"/>
    <w:rsid w:val="00403BC7"/>
    <w:rsid w:val="004062D1"/>
    <w:rsid w:val="00426599"/>
    <w:rsid w:val="00426A4F"/>
    <w:rsid w:val="0043749A"/>
    <w:rsid w:val="004448C3"/>
    <w:rsid w:val="0044747E"/>
    <w:rsid w:val="00450797"/>
    <w:rsid w:val="0045280E"/>
    <w:rsid w:val="00461CD0"/>
    <w:rsid w:val="00481015"/>
    <w:rsid w:val="00483DF2"/>
    <w:rsid w:val="00491D25"/>
    <w:rsid w:val="00496026"/>
    <w:rsid w:val="004A0B6C"/>
    <w:rsid w:val="004D0D92"/>
    <w:rsid w:val="004D17C4"/>
    <w:rsid w:val="004D5444"/>
    <w:rsid w:val="004F06C9"/>
    <w:rsid w:val="00532159"/>
    <w:rsid w:val="00542775"/>
    <w:rsid w:val="00552195"/>
    <w:rsid w:val="00560DA2"/>
    <w:rsid w:val="00584F2D"/>
    <w:rsid w:val="00586A60"/>
    <w:rsid w:val="00594DD7"/>
    <w:rsid w:val="005E6186"/>
    <w:rsid w:val="005F30BA"/>
    <w:rsid w:val="005F35BD"/>
    <w:rsid w:val="00603593"/>
    <w:rsid w:val="006139AC"/>
    <w:rsid w:val="006167AF"/>
    <w:rsid w:val="00620494"/>
    <w:rsid w:val="00622B21"/>
    <w:rsid w:val="00637EC4"/>
    <w:rsid w:val="00640558"/>
    <w:rsid w:val="00676839"/>
    <w:rsid w:val="006A638A"/>
    <w:rsid w:val="006B4776"/>
    <w:rsid w:val="006D5EDB"/>
    <w:rsid w:val="00725C98"/>
    <w:rsid w:val="00726EC7"/>
    <w:rsid w:val="00744031"/>
    <w:rsid w:val="007762D5"/>
    <w:rsid w:val="007A0E76"/>
    <w:rsid w:val="007C6F0C"/>
    <w:rsid w:val="007D76A7"/>
    <w:rsid w:val="007D7FFD"/>
    <w:rsid w:val="007E0153"/>
    <w:rsid w:val="007E1021"/>
    <w:rsid w:val="0080087C"/>
    <w:rsid w:val="008035E9"/>
    <w:rsid w:val="00823CC8"/>
    <w:rsid w:val="0083144D"/>
    <w:rsid w:val="00844B06"/>
    <w:rsid w:val="00844BD4"/>
    <w:rsid w:val="008510CD"/>
    <w:rsid w:val="008627E9"/>
    <w:rsid w:val="008729E9"/>
    <w:rsid w:val="008846A7"/>
    <w:rsid w:val="00891CBC"/>
    <w:rsid w:val="008C6B5D"/>
    <w:rsid w:val="008D0BC7"/>
    <w:rsid w:val="008D7AA9"/>
    <w:rsid w:val="008E5188"/>
    <w:rsid w:val="0090512D"/>
    <w:rsid w:val="00905C72"/>
    <w:rsid w:val="00907CF2"/>
    <w:rsid w:val="009147BF"/>
    <w:rsid w:val="009275DC"/>
    <w:rsid w:val="00936079"/>
    <w:rsid w:val="00951E81"/>
    <w:rsid w:val="0095318D"/>
    <w:rsid w:val="0096308C"/>
    <w:rsid w:val="00987F95"/>
    <w:rsid w:val="009D3B9A"/>
    <w:rsid w:val="009D7FE6"/>
    <w:rsid w:val="00A030C1"/>
    <w:rsid w:val="00A2337F"/>
    <w:rsid w:val="00A32118"/>
    <w:rsid w:val="00A33B9D"/>
    <w:rsid w:val="00A34C83"/>
    <w:rsid w:val="00A37665"/>
    <w:rsid w:val="00A461E3"/>
    <w:rsid w:val="00A47DD1"/>
    <w:rsid w:val="00A51734"/>
    <w:rsid w:val="00A707E4"/>
    <w:rsid w:val="00A86527"/>
    <w:rsid w:val="00A947E8"/>
    <w:rsid w:val="00A972A8"/>
    <w:rsid w:val="00AC195B"/>
    <w:rsid w:val="00AC1CBC"/>
    <w:rsid w:val="00AD5831"/>
    <w:rsid w:val="00B666C3"/>
    <w:rsid w:val="00B932AA"/>
    <w:rsid w:val="00BA4F55"/>
    <w:rsid w:val="00BA6F32"/>
    <w:rsid w:val="00C24C36"/>
    <w:rsid w:val="00C5083A"/>
    <w:rsid w:val="00C61D42"/>
    <w:rsid w:val="00C652E6"/>
    <w:rsid w:val="00C76184"/>
    <w:rsid w:val="00C956BC"/>
    <w:rsid w:val="00CB3C05"/>
    <w:rsid w:val="00CE51F9"/>
    <w:rsid w:val="00CE63D5"/>
    <w:rsid w:val="00CF751D"/>
    <w:rsid w:val="00D002BD"/>
    <w:rsid w:val="00D00441"/>
    <w:rsid w:val="00D0526D"/>
    <w:rsid w:val="00D066E4"/>
    <w:rsid w:val="00D10422"/>
    <w:rsid w:val="00D138D2"/>
    <w:rsid w:val="00D3008F"/>
    <w:rsid w:val="00D326C4"/>
    <w:rsid w:val="00D32C7F"/>
    <w:rsid w:val="00D50941"/>
    <w:rsid w:val="00D53C5B"/>
    <w:rsid w:val="00D6137E"/>
    <w:rsid w:val="00D61D23"/>
    <w:rsid w:val="00D73CDE"/>
    <w:rsid w:val="00D77A8E"/>
    <w:rsid w:val="00D94D57"/>
    <w:rsid w:val="00DA3C39"/>
    <w:rsid w:val="00DD061D"/>
    <w:rsid w:val="00DD0CA8"/>
    <w:rsid w:val="00DD4E73"/>
    <w:rsid w:val="00DD68A8"/>
    <w:rsid w:val="00DE000C"/>
    <w:rsid w:val="00DE3E3A"/>
    <w:rsid w:val="00DE7CF8"/>
    <w:rsid w:val="00DF7486"/>
    <w:rsid w:val="00E0537A"/>
    <w:rsid w:val="00E1600A"/>
    <w:rsid w:val="00E43043"/>
    <w:rsid w:val="00E56792"/>
    <w:rsid w:val="00E6551D"/>
    <w:rsid w:val="00EC4E76"/>
    <w:rsid w:val="00ED1B55"/>
    <w:rsid w:val="00EE6AC7"/>
    <w:rsid w:val="00F21821"/>
    <w:rsid w:val="00F270DF"/>
    <w:rsid w:val="00F32B5E"/>
    <w:rsid w:val="00F52FDB"/>
    <w:rsid w:val="00FF05D0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4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8D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4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8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avnik@t-com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67CB-ABB5-468E-B531-22D697BE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8433</Words>
  <Characters>48070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/>
  <LinksUpToDate>false</LinksUpToDate>
  <CharactersWithSpaces>56391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Fujitsu</dc:creator>
  <cp:lastModifiedBy>PC-Compaq</cp:lastModifiedBy>
  <cp:revision>2</cp:revision>
  <cp:lastPrinted>2016-04-18T11:11:00Z</cp:lastPrinted>
  <dcterms:created xsi:type="dcterms:W3CDTF">2016-04-22T12:02:00Z</dcterms:created>
  <dcterms:modified xsi:type="dcterms:W3CDTF">2016-04-22T12:02:00Z</dcterms:modified>
</cp:coreProperties>
</file>